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4241F" w14:textId="33C66F8B" w:rsidR="00356A7F" w:rsidRDefault="004C3B1D" w:rsidP="00356A7F">
      <w:pPr>
        <w:spacing w:after="0"/>
        <w:textAlignment w:val="baseline"/>
        <w:rPr>
          <w:rFonts w:cs="Arial"/>
          <w:color w:val="666666"/>
          <w:lang w:val="en-AU"/>
        </w:rPr>
      </w:pPr>
      <w:r w:rsidRPr="00356A7F">
        <w:rPr>
          <w:rFonts w:cs="Arial"/>
          <w:b/>
          <w:color w:val="0000FF"/>
          <w:sz w:val="36"/>
          <w:szCs w:val="36"/>
          <w:u w:val="single"/>
        </w:rPr>
        <w:t>Grief</w:t>
      </w:r>
      <w:r w:rsidR="004A6E04" w:rsidRPr="00356A7F">
        <w:rPr>
          <w:rFonts w:cs="Arial"/>
          <w:b/>
          <w:color w:val="0000FF"/>
          <w:sz w:val="36"/>
          <w:szCs w:val="36"/>
          <w:u w:val="single"/>
        </w:rPr>
        <w:t xml:space="preserve"> &amp; Bereavement</w:t>
      </w:r>
      <w:r w:rsidR="00356A7F">
        <w:rPr>
          <w:rFonts w:cs="Arial"/>
          <w:b/>
          <w:color w:val="0000FF"/>
          <w:sz w:val="28"/>
          <w:szCs w:val="28"/>
        </w:rPr>
        <w:t xml:space="preserve">    </w:t>
      </w:r>
      <w:r w:rsidR="00356A7F" w:rsidRPr="00356A7F">
        <w:rPr>
          <w:rFonts w:cs="Arial"/>
          <w:sz w:val="28"/>
          <w:szCs w:val="28"/>
          <w:u w:val="single"/>
        </w:rPr>
        <w:t>(</w:t>
      </w:r>
      <w:r w:rsidR="00356A7F" w:rsidRPr="004B7F32">
        <w:rPr>
          <w:rFonts w:cs="Arial"/>
          <w:color w:val="666666"/>
          <w:lang w:val="en-AU"/>
        </w:rPr>
        <w:t>Brian Traynor CP</w:t>
      </w:r>
      <w:r w:rsidR="00356A7F">
        <w:rPr>
          <w:rFonts w:cs="Arial"/>
          <w:color w:val="666666"/>
          <w:lang w:val="en-AU"/>
        </w:rPr>
        <w:t>, May</w:t>
      </w:r>
      <w:r w:rsidR="00356A7F" w:rsidRPr="004B7F32">
        <w:rPr>
          <w:rFonts w:cs="Arial"/>
          <w:color w:val="666666"/>
          <w:lang w:val="en-AU"/>
        </w:rPr>
        <w:t xml:space="preserve"> 2018</w:t>
      </w:r>
      <w:r w:rsidR="00356A7F">
        <w:rPr>
          <w:rFonts w:cs="Arial"/>
          <w:color w:val="666666"/>
          <w:lang w:val="en-AU"/>
        </w:rPr>
        <w:t>)</w:t>
      </w:r>
    </w:p>
    <w:p w14:paraId="5EB1FF9C" w14:textId="77777777" w:rsidR="00356A7F" w:rsidRDefault="00356A7F" w:rsidP="00356A7F">
      <w:pPr>
        <w:spacing w:after="0"/>
        <w:rPr>
          <w:rFonts w:cs="Arial"/>
          <w:b/>
          <w:color w:val="0000FF"/>
          <w:sz w:val="28"/>
          <w:szCs w:val="28"/>
          <w:u w:val="single"/>
        </w:rPr>
      </w:pPr>
    </w:p>
    <w:p w14:paraId="0B509A2C" w14:textId="3DB4667F" w:rsidR="004C3B1D" w:rsidRPr="00236B91" w:rsidRDefault="004C3B1D" w:rsidP="00356A7F">
      <w:pPr>
        <w:spacing w:after="0"/>
        <w:rPr>
          <w:rFonts w:cs="Arial"/>
          <w:sz w:val="28"/>
          <w:szCs w:val="28"/>
        </w:rPr>
      </w:pPr>
      <w:r w:rsidRPr="00236B91">
        <w:rPr>
          <w:rFonts w:cs="Arial"/>
          <w:sz w:val="28"/>
          <w:szCs w:val="28"/>
        </w:rPr>
        <w:t>A</w:t>
      </w:r>
      <w:r w:rsidR="000C13C2">
        <w:rPr>
          <w:rFonts w:cs="Arial"/>
          <w:sz w:val="28"/>
          <w:szCs w:val="28"/>
        </w:rPr>
        <w:t xml:space="preserve">s many of the members of our Passionist Family Groups continue to age, we must acknowledge </w:t>
      </w:r>
      <w:r w:rsidRPr="00236B91">
        <w:rPr>
          <w:rFonts w:cs="Arial"/>
          <w:sz w:val="28"/>
          <w:szCs w:val="28"/>
        </w:rPr>
        <w:t xml:space="preserve">the sad reality of loved ones who have died and the pain and consequence of that loss. </w:t>
      </w:r>
      <w:r w:rsidR="000C13C2">
        <w:rPr>
          <w:rFonts w:cs="Arial"/>
          <w:sz w:val="28"/>
          <w:szCs w:val="28"/>
        </w:rPr>
        <w:t>B</w:t>
      </w:r>
      <w:r w:rsidRPr="00236B91">
        <w:rPr>
          <w:rFonts w:cs="Arial"/>
          <w:sz w:val="28"/>
          <w:szCs w:val="28"/>
        </w:rPr>
        <w:t xml:space="preserve">ereavement is something we become more familiar with as we age, and few of us have been spared the experience. We also encounter friends and faith companions everywhere who suffer from the death of loved ones – sometimes after a long illness, sometimes at an advanced age and sometimes as the result of something sudden, either illness or accident. </w:t>
      </w:r>
      <w:r w:rsidR="000C13C2">
        <w:rPr>
          <w:rFonts w:cs="Arial"/>
          <w:sz w:val="28"/>
          <w:szCs w:val="28"/>
        </w:rPr>
        <w:t>Some have</w:t>
      </w:r>
      <w:r w:rsidRPr="00236B91">
        <w:rPr>
          <w:rFonts w:cs="Arial"/>
          <w:sz w:val="28"/>
          <w:szCs w:val="28"/>
        </w:rPr>
        <w:t xml:space="preserve"> lost </w:t>
      </w:r>
      <w:r w:rsidR="000C13C2">
        <w:rPr>
          <w:rFonts w:cs="Arial"/>
          <w:sz w:val="28"/>
          <w:szCs w:val="28"/>
        </w:rPr>
        <w:t xml:space="preserve">parents, spouses or children </w:t>
      </w:r>
      <w:r w:rsidRPr="00236B91">
        <w:rPr>
          <w:rFonts w:cs="Arial"/>
          <w:sz w:val="28"/>
          <w:szCs w:val="28"/>
        </w:rPr>
        <w:t>many years ago and have lived with that loss. Some are experts in loneliness. Everyone has a story.</w:t>
      </w:r>
      <w:r w:rsidR="00356A7F">
        <w:rPr>
          <w:rFonts w:cs="Arial"/>
          <w:sz w:val="28"/>
          <w:szCs w:val="28"/>
        </w:rPr>
        <w:t xml:space="preserve"> </w:t>
      </w:r>
      <w:r w:rsidR="005E245F" w:rsidRPr="00236B91">
        <w:rPr>
          <w:rFonts w:cs="Arial"/>
          <w:sz w:val="28"/>
          <w:szCs w:val="28"/>
        </w:rPr>
        <w:t>W</w:t>
      </w:r>
      <w:r w:rsidR="005E245F">
        <w:rPr>
          <w:rFonts w:cs="Arial"/>
          <w:sz w:val="28"/>
          <w:szCs w:val="28"/>
        </w:rPr>
        <w:t>e</w:t>
      </w:r>
      <w:r w:rsidR="005E245F" w:rsidRPr="00236B91">
        <w:rPr>
          <w:rFonts w:cs="Arial"/>
          <w:sz w:val="28"/>
          <w:szCs w:val="28"/>
        </w:rPr>
        <w:t xml:space="preserve"> </w:t>
      </w:r>
      <w:r w:rsidR="005E245F">
        <w:rPr>
          <w:rFonts w:cs="Arial"/>
          <w:sz w:val="28"/>
          <w:szCs w:val="28"/>
        </w:rPr>
        <w:t xml:space="preserve">can benefit from some insights and sharing of the experience of grief. </w:t>
      </w:r>
      <w:r w:rsidRPr="00236B91">
        <w:rPr>
          <w:rFonts w:cs="Arial"/>
          <w:sz w:val="28"/>
          <w:szCs w:val="28"/>
        </w:rPr>
        <w:t>So let’s reflect first briefly on bereavement.</w:t>
      </w:r>
    </w:p>
    <w:p w14:paraId="4CCCF8F7" w14:textId="77777777" w:rsidR="00356A7F" w:rsidRDefault="00356A7F" w:rsidP="00356A7F">
      <w:pPr>
        <w:spacing w:after="0"/>
        <w:rPr>
          <w:rFonts w:cs="Arial"/>
          <w:b/>
          <w:sz w:val="28"/>
          <w:szCs w:val="28"/>
        </w:rPr>
      </w:pPr>
    </w:p>
    <w:p w14:paraId="196B7BF6" w14:textId="48BA05DC" w:rsidR="004C3B1D" w:rsidRPr="00356A7F" w:rsidRDefault="004C3B1D" w:rsidP="00356A7F">
      <w:pPr>
        <w:spacing w:after="0"/>
        <w:rPr>
          <w:rFonts w:cs="Arial"/>
          <w:sz w:val="28"/>
          <w:szCs w:val="28"/>
        </w:rPr>
      </w:pPr>
      <w:r w:rsidRPr="00236B91">
        <w:rPr>
          <w:rFonts w:cs="Arial"/>
          <w:b/>
          <w:sz w:val="28"/>
          <w:szCs w:val="28"/>
        </w:rPr>
        <w:t>Sigmund Freud</w:t>
      </w:r>
      <w:r w:rsidRPr="00236B91">
        <w:rPr>
          <w:rFonts w:cs="Arial"/>
          <w:sz w:val="28"/>
          <w:szCs w:val="28"/>
        </w:rPr>
        <w:t xml:space="preserve"> died in 1939. He is regarded as the founder of psychoanalysis, the area involving theories and techniques for treating mental disorders. Freud recommended that those mourning should cease from talking about or remembering the deceased. His attitude changed somewhat after his daughter died. He came to believe that the intensity of sorrow would reduce, but there would never be a substitute for what was lost.</w:t>
      </w:r>
      <w:r w:rsidR="00356A7F">
        <w:rPr>
          <w:rFonts w:cs="Arial"/>
          <w:sz w:val="28"/>
          <w:szCs w:val="28"/>
        </w:rPr>
        <w:t xml:space="preserve"> </w:t>
      </w:r>
      <w:r w:rsidRPr="00236B91">
        <w:rPr>
          <w:rFonts w:cs="Arial"/>
          <w:sz w:val="28"/>
          <w:szCs w:val="28"/>
        </w:rPr>
        <w:t xml:space="preserve">Freud based his theory around the idea that those who were grieving </w:t>
      </w:r>
      <w:r w:rsidRPr="00236B91">
        <w:rPr>
          <w:rFonts w:eastAsia="Times New Roman" w:cs="Arial"/>
          <w:sz w:val="28"/>
          <w:szCs w:val="28"/>
          <w:shd w:val="clear" w:color="auto" w:fill="FFFFFF"/>
          <w:lang w:val="en-AU" w:eastAsia="en-US"/>
        </w:rPr>
        <w:t>were searching for an attachment that had been lost</w:t>
      </w:r>
      <w:r w:rsidR="005E245F">
        <w:rPr>
          <w:rFonts w:eastAsia="Times New Roman" w:cs="Arial"/>
          <w:sz w:val="28"/>
          <w:szCs w:val="28"/>
          <w:shd w:val="clear" w:color="auto" w:fill="FFFFFF"/>
          <w:lang w:val="en-AU" w:eastAsia="en-US"/>
        </w:rPr>
        <w:t>,</w:t>
      </w:r>
      <w:r>
        <w:rPr>
          <w:rFonts w:eastAsia="Times New Roman" w:cs="Arial"/>
          <w:sz w:val="28"/>
          <w:szCs w:val="28"/>
          <w:shd w:val="clear" w:color="auto" w:fill="FFFFFF"/>
          <w:lang w:val="en-AU" w:eastAsia="en-US"/>
        </w:rPr>
        <w:t xml:space="preserve"> a</w:t>
      </w:r>
      <w:r w:rsidRPr="00236B91">
        <w:rPr>
          <w:rFonts w:eastAsia="Times New Roman" w:cs="Arial"/>
          <w:sz w:val="28"/>
          <w:szCs w:val="28"/>
          <w:shd w:val="clear" w:color="auto" w:fill="FFFFFF"/>
          <w:lang w:val="en-AU" w:eastAsia="en-US"/>
        </w:rPr>
        <w:t>nd the detachment they experienced led to some depression.</w:t>
      </w:r>
      <w:r w:rsidR="005E245F">
        <w:rPr>
          <w:rFonts w:eastAsia="Times New Roman" w:cs="Arial"/>
          <w:sz w:val="28"/>
          <w:szCs w:val="28"/>
          <w:shd w:val="clear" w:color="auto" w:fill="FFFFFF"/>
          <w:lang w:val="en-AU" w:eastAsia="en-US"/>
        </w:rPr>
        <w:t xml:space="preserve"> He suggested that n</w:t>
      </w:r>
      <w:r>
        <w:rPr>
          <w:rFonts w:eastAsia="Times New Roman" w:cs="Arial"/>
          <w:sz w:val="28"/>
          <w:szCs w:val="28"/>
          <w:shd w:val="clear" w:color="auto" w:fill="FFFFFF"/>
          <w:lang w:val="en-AU" w:eastAsia="en-US"/>
        </w:rPr>
        <w:t>ew attachments could be sought when the loss was accepted.</w:t>
      </w:r>
      <w:r w:rsidRPr="00236B91">
        <w:rPr>
          <w:rFonts w:eastAsia="Times New Roman" w:cs="Arial"/>
          <w:color w:val="666666"/>
          <w:sz w:val="28"/>
          <w:szCs w:val="28"/>
          <w:lang w:val="en-AU" w:eastAsia="en-US"/>
        </w:rPr>
        <w:br/>
      </w:r>
      <w:r w:rsidRPr="00236B91">
        <w:rPr>
          <w:rFonts w:eastAsia="Times New Roman" w:cs="Arial"/>
          <w:color w:val="666666"/>
          <w:sz w:val="28"/>
          <w:szCs w:val="28"/>
          <w:shd w:val="clear" w:color="auto" w:fill="FFFFFF"/>
          <w:lang w:val="en-AU" w:eastAsia="en-US"/>
        </w:rPr>
        <w:t> </w:t>
      </w:r>
      <w:r w:rsidRPr="00236B91">
        <w:rPr>
          <w:rFonts w:eastAsia="Times New Roman" w:cs="Arial"/>
          <w:color w:val="666666"/>
          <w:sz w:val="28"/>
          <w:szCs w:val="28"/>
          <w:lang w:val="en-AU" w:eastAsia="en-US"/>
        </w:rPr>
        <w:br/>
      </w:r>
      <w:r w:rsidRPr="005E245F">
        <w:rPr>
          <w:rFonts w:eastAsia="Times New Roman" w:cs="Arial"/>
          <w:b/>
          <w:sz w:val="28"/>
          <w:szCs w:val="28"/>
          <w:lang w:val="en-AU" w:eastAsia="en-US"/>
        </w:rPr>
        <w:t xml:space="preserve">Elizabeth </w:t>
      </w:r>
      <w:proofErr w:type="spellStart"/>
      <w:r w:rsidRPr="005E245F">
        <w:rPr>
          <w:rFonts w:eastAsia="Times New Roman" w:cs="Arial"/>
          <w:b/>
          <w:sz w:val="28"/>
          <w:szCs w:val="28"/>
          <w:lang w:val="en-AU" w:eastAsia="en-US"/>
        </w:rPr>
        <w:t>Kubler</w:t>
      </w:r>
      <w:proofErr w:type="spellEnd"/>
      <w:r w:rsidRPr="005E245F">
        <w:rPr>
          <w:rFonts w:eastAsia="Times New Roman" w:cs="Arial"/>
          <w:b/>
          <w:sz w:val="28"/>
          <w:szCs w:val="28"/>
          <w:lang w:val="en-AU" w:eastAsia="en-US"/>
        </w:rPr>
        <w:t xml:space="preserve"> Ross</w:t>
      </w:r>
      <w:r w:rsidRPr="00236B91">
        <w:rPr>
          <w:rFonts w:eastAsia="Times New Roman" w:cs="Arial"/>
          <w:sz w:val="28"/>
          <w:szCs w:val="28"/>
          <w:lang w:val="en-AU" w:eastAsia="en-US"/>
        </w:rPr>
        <w:t xml:space="preserve"> died in 2004 and is famous for developing her five stages of dealing with </w:t>
      </w:r>
      <w:proofErr w:type="gramStart"/>
      <w:r w:rsidRPr="00236B91">
        <w:rPr>
          <w:rFonts w:eastAsia="Times New Roman" w:cs="Arial"/>
          <w:sz w:val="28"/>
          <w:szCs w:val="28"/>
          <w:lang w:val="en-AU" w:eastAsia="en-US"/>
        </w:rPr>
        <w:t>grief which</w:t>
      </w:r>
      <w:proofErr w:type="gramEnd"/>
      <w:r w:rsidRPr="00236B91">
        <w:rPr>
          <w:rFonts w:eastAsia="Times New Roman" w:cs="Arial"/>
          <w:sz w:val="28"/>
          <w:szCs w:val="28"/>
          <w:lang w:val="en-AU" w:eastAsia="en-US"/>
        </w:rPr>
        <w:t xml:space="preserve"> are not meant to be understood as progressive or linear, but many people have incorrectly understood her theory that way.</w:t>
      </w:r>
    </w:p>
    <w:p w14:paraId="237FB558" w14:textId="77777777" w:rsidR="00356A7F" w:rsidRDefault="00356A7F" w:rsidP="00356A7F">
      <w:pPr>
        <w:spacing w:after="0"/>
        <w:rPr>
          <w:rFonts w:eastAsia="Times New Roman" w:cs="Arial"/>
          <w:sz w:val="28"/>
          <w:szCs w:val="28"/>
          <w:lang w:val="en-AU" w:eastAsia="en-US"/>
        </w:rPr>
      </w:pPr>
    </w:p>
    <w:p w14:paraId="729AB23A" w14:textId="26557E40" w:rsidR="00356A7F" w:rsidRPr="00356A7F" w:rsidRDefault="004C3B1D" w:rsidP="00356A7F">
      <w:pPr>
        <w:spacing w:after="0"/>
        <w:rPr>
          <w:rFonts w:eastAsia="Times New Roman" w:cs="Arial"/>
          <w:color w:val="666666"/>
          <w:sz w:val="28"/>
          <w:szCs w:val="28"/>
          <w:lang w:val="en-AU" w:eastAsia="en-US"/>
        </w:rPr>
      </w:pPr>
      <w:r>
        <w:rPr>
          <w:rFonts w:eastAsia="Times New Roman" w:cs="Arial"/>
          <w:sz w:val="28"/>
          <w:szCs w:val="28"/>
          <w:lang w:val="en-AU" w:eastAsia="en-US"/>
        </w:rPr>
        <w:t xml:space="preserve">These five stages are Denial, Anger, Bargaining, Depression and Acceptance. </w:t>
      </w:r>
      <w:r w:rsidRPr="00356A7F">
        <w:rPr>
          <w:rFonts w:eastAsia="Times New Roman" w:cs="Arial"/>
          <w:sz w:val="28"/>
          <w:szCs w:val="28"/>
          <w:u w:val="single"/>
          <w:lang w:val="en-AU" w:eastAsia="en-US"/>
        </w:rPr>
        <w:t>Denial</w:t>
      </w:r>
      <w:r>
        <w:rPr>
          <w:rFonts w:eastAsia="Times New Roman" w:cs="Arial"/>
          <w:sz w:val="28"/>
          <w:szCs w:val="28"/>
          <w:lang w:val="en-AU" w:eastAsia="en-US"/>
        </w:rPr>
        <w:t xml:space="preserve"> is a positive coping mechanism to deal with the shock or unpleasantness of the situation. </w:t>
      </w:r>
      <w:r w:rsidRPr="00356A7F">
        <w:rPr>
          <w:rFonts w:eastAsia="Times New Roman" w:cs="Arial"/>
          <w:sz w:val="28"/>
          <w:szCs w:val="28"/>
          <w:u w:val="single"/>
          <w:lang w:val="en-AU" w:eastAsia="en-US"/>
        </w:rPr>
        <w:t xml:space="preserve">Anger </w:t>
      </w:r>
      <w:r w:rsidR="00356A7F">
        <w:rPr>
          <w:rFonts w:eastAsia="Times New Roman" w:cs="Arial"/>
          <w:sz w:val="28"/>
          <w:szCs w:val="28"/>
          <w:lang w:val="en-AU" w:eastAsia="en-US"/>
        </w:rPr>
        <w:t xml:space="preserve">is </w:t>
      </w:r>
      <w:r w:rsidRPr="00356A7F">
        <w:rPr>
          <w:rFonts w:eastAsia="Times New Roman" w:cs="Arial"/>
          <w:sz w:val="28"/>
          <w:szCs w:val="28"/>
          <w:lang w:val="en-AU" w:eastAsia="en-US"/>
        </w:rPr>
        <w:t>another</w:t>
      </w:r>
      <w:r>
        <w:rPr>
          <w:rFonts w:eastAsia="Times New Roman" w:cs="Arial"/>
          <w:color w:val="666666"/>
          <w:sz w:val="28"/>
          <w:szCs w:val="28"/>
          <w:lang w:val="en-AU" w:eastAsia="en-US"/>
        </w:rPr>
        <w:t xml:space="preserve"> </w:t>
      </w:r>
      <w:r>
        <w:rPr>
          <w:rFonts w:eastAsia="Times New Roman" w:cs="Arial"/>
          <w:sz w:val="28"/>
          <w:szCs w:val="28"/>
          <w:lang w:val="en-AU" w:eastAsia="en-US"/>
        </w:rPr>
        <w:t xml:space="preserve">positive coping mechanism seeking to avoid the </w:t>
      </w:r>
      <w:r w:rsidR="005E245F">
        <w:rPr>
          <w:rFonts w:eastAsia="Times New Roman" w:cs="Arial"/>
          <w:sz w:val="28"/>
          <w:szCs w:val="28"/>
          <w:lang w:val="en-AU" w:eastAsia="en-US"/>
        </w:rPr>
        <w:t xml:space="preserve">immediate </w:t>
      </w:r>
      <w:r>
        <w:rPr>
          <w:rFonts w:eastAsia="Times New Roman" w:cs="Arial"/>
          <w:sz w:val="28"/>
          <w:szCs w:val="28"/>
          <w:lang w:val="en-AU" w:eastAsia="en-US"/>
        </w:rPr>
        <w:t>pain of the situa</w:t>
      </w:r>
      <w:r w:rsidR="005E245F">
        <w:rPr>
          <w:rFonts w:eastAsia="Times New Roman" w:cs="Arial"/>
          <w:sz w:val="28"/>
          <w:szCs w:val="28"/>
          <w:lang w:val="en-AU" w:eastAsia="en-US"/>
        </w:rPr>
        <w:t xml:space="preserve">tion. Anger </w:t>
      </w:r>
      <w:r>
        <w:rPr>
          <w:rFonts w:eastAsia="Times New Roman" w:cs="Arial"/>
          <w:sz w:val="28"/>
          <w:szCs w:val="28"/>
          <w:lang w:val="en-AU" w:eastAsia="en-US"/>
        </w:rPr>
        <w:t xml:space="preserve">can be directed towards anyone – the deceased, the dying, </w:t>
      </w:r>
      <w:proofErr w:type="gramStart"/>
      <w:r>
        <w:rPr>
          <w:rFonts w:eastAsia="Times New Roman" w:cs="Arial"/>
          <w:sz w:val="28"/>
          <w:szCs w:val="28"/>
          <w:lang w:val="en-AU" w:eastAsia="en-US"/>
        </w:rPr>
        <w:t>a</w:t>
      </w:r>
      <w:proofErr w:type="gramEnd"/>
      <w:r>
        <w:rPr>
          <w:rFonts w:eastAsia="Times New Roman" w:cs="Arial"/>
          <w:sz w:val="28"/>
          <w:szCs w:val="28"/>
          <w:lang w:val="en-AU" w:eastAsia="en-US"/>
        </w:rPr>
        <w:t xml:space="preserve"> doctor, even God. </w:t>
      </w:r>
      <w:r>
        <w:rPr>
          <w:rFonts w:eastAsia="Times New Roman" w:cs="Arial"/>
          <w:color w:val="666666"/>
          <w:sz w:val="28"/>
          <w:szCs w:val="28"/>
          <w:lang w:val="en-AU" w:eastAsia="en-US"/>
        </w:rPr>
        <w:t xml:space="preserve"> </w:t>
      </w:r>
      <w:r w:rsidRPr="00356A7F">
        <w:rPr>
          <w:rFonts w:cs="Arial"/>
          <w:bCs/>
          <w:sz w:val="28"/>
          <w:szCs w:val="28"/>
          <w:u w:val="single"/>
          <w:bdr w:val="none" w:sz="0" w:space="0" w:color="auto" w:frame="1"/>
          <w:lang w:val="en-AU" w:eastAsia="en-US"/>
        </w:rPr>
        <w:t>Bargaining</w:t>
      </w:r>
      <w:r w:rsidRPr="008F2168">
        <w:rPr>
          <w:rFonts w:cs="Arial"/>
          <w:bCs/>
          <w:sz w:val="28"/>
          <w:szCs w:val="28"/>
          <w:bdr w:val="none" w:sz="0" w:space="0" w:color="auto" w:frame="1"/>
          <w:lang w:val="en-AU" w:eastAsia="en-US"/>
        </w:rPr>
        <w:t xml:space="preserve"> is almost a last ditch stand to change the reality. </w:t>
      </w:r>
    </w:p>
    <w:p w14:paraId="6FD48431" w14:textId="0242EEB0" w:rsidR="004C3B1D" w:rsidRPr="00356A7F" w:rsidRDefault="004C3B1D" w:rsidP="004C3B1D">
      <w:pPr>
        <w:rPr>
          <w:rFonts w:cs="Arial"/>
          <w:b/>
          <w:bCs/>
          <w:color w:val="666666"/>
          <w:sz w:val="28"/>
          <w:szCs w:val="28"/>
          <w:bdr w:val="none" w:sz="0" w:space="0" w:color="auto" w:frame="1"/>
          <w:lang w:val="en-AU" w:eastAsia="en-US"/>
        </w:rPr>
      </w:pPr>
      <w:r w:rsidRPr="008F2168">
        <w:rPr>
          <w:rFonts w:cs="Arial"/>
          <w:bCs/>
          <w:sz w:val="28"/>
          <w:szCs w:val="28"/>
          <w:bdr w:val="none" w:sz="0" w:space="0" w:color="auto" w:frame="1"/>
          <w:lang w:val="en-AU" w:eastAsia="en-US"/>
        </w:rPr>
        <w:lastRenderedPageBreak/>
        <w:t>Bargains can be made with doctors, spouses, even</w:t>
      </w:r>
      <w:r w:rsidR="005E245F">
        <w:rPr>
          <w:rFonts w:cs="Arial"/>
          <w:bCs/>
          <w:sz w:val="28"/>
          <w:szCs w:val="28"/>
          <w:bdr w:val="none" w:sz="0" w:space="0" w:color="auto" w:frame="1"/>
          <w:lang w:val="en-AU" w:eastAsia="en-US"/>
        </w:rPr>
        <w:t xml:space="preserve"> </w:t>
      </w:r>
      <w:r w:rsidR="005E245F" w:rsidRPr="008F2168">
        <w:rPr>
          <w:rFonts w:cs="Arial"/>
          <w:bCs/>
          <w:sz w:val="28"/>
          <w:szCs w:val="28"/>
          <w:bdr w:val="none" w:sz="0" w:space="0" w:color="auto" w:frame="1"/>
          <w:lang w:val="en-AU" w:eastAsia="en-US"/>
        </w:rPr>
        <w:t>oneself</w:t>
      </w:r>
      <w:r w:rsidRPr="008F2168">
        <w:rPr>
          <w:rFonts w:cs="Arial"/>
          <w:bCs/>
          <w:sz w:val="28"/>
          <w:szCs w:val="28"/>
          <w:bdr w:val="none" w:sz="0" w:space="0" w:color="auto" w:frame="1"/>
          <w:lang w:val="en-AU" w:eastAsia="en-US"/>
        </w:rPr>
        <w:t>, and of course God.</w:t>
      </w:r>
      <w:r w:rsidR="005E245F">
        <w:rPr>
          <w:rFonts w:cs="Arial"/>
          <w:bCs/>
          <w:sz w:val="28"/>
          <w:szCs w:val="28"/>
          <w:bdr w:val="none" w:sz="0" w:space="0" w:color="auto" w:frame="1"/>
          <w:lang w:val="en-AU" w:eastAsia="en-US"/>
        </w:rPr>
        <w:t xml:space="preserve"> Many people make all sorts of promises if what they face can ‘go away’.</w:t>
      </w:r>
      <w:r w:rsidR="00356A7F">
        <w:rPr>
          <w:rFonts w:cs="Arial"/>
          <w:b/>
          <w:bCs/>
          <w:color w:val="666666"/>
          <w:sz w:val="28"/>
          <w:szCs w:val="28"/>
          <w:bdr w:val="none" w:sz="0" w:space="0" w:color="auto" w:frame="1"/>
          <w:lang w:val="en-AU" w:eastAsia="en-US"/>
        </w:rPr>
        <w:t xml:space="preserve"> </w:t>
      </w:r>
      <w:r w:rsidRPr="00356A7F">
        <w:rPr>
          <w:rFonts w:eastAsia="Times New Roman" w:cs="Arial"/>
          <w:sz w:val="28"/>
          <w:szCs w:val="28"/>
          <w:u w:val="single"/>
          <w:lang w:val="en-AU" w:eastAsia="en-US"/>
        </w:rPr>
        <w:t>Acceptance</w:t>
      </w:r>
      <w:r w:rsidRPr="008F2168">
        <w:rPr>
          <w:rFonts w:eastAsia="Times New Roman" w:cs="Arial"/>
          <w:sz w:val="28"/>
          <w:szCs w:val="28"/>
          <w:lang w:val="en-AU" w:eastAsia="en-US"/>
        </w:rPr>
        <w:t xml:space="preserve"> occurs wh</w:t>
      </w:r>
      <w:r w:rsidR="005E245F">
        <w:rPr>
          <w:rFonts w:eastAsia="Times New Roman" w:cs="Arial"/>
          <w:sz w:val="28"/>
          <w:szCs w:val="28"/>
          <w:lang w:val="en-AU" w:eastAsia="en-US"/>
        </w:rPr>
        <w:t>en t</w:t>
      </w:r>
      <w:r w:rsidRPr="008F2168">
        <w:rPr>
          <w:rFonts w:eastAsia="Times New Roman" w:cs="Arial"/>
          <w:sz w:val="28"/>
          <w:szCs w:val="28"/>
          <w:lang w:val="en-AU" w:eastAsia="en-US"/>
        </w:rPr>
        <w:t>he one grieving be</w:t>
      </w:r>
      <w:r w:rsidR="005E245F">
        <w:rPr>
          <w:rFonts w:eastAsia="Times New Roman" w:cs="Arial"/>
          <w:sz w:val="28"/>
          <w:szCs w:val="28"/>
          <w:lang w:val="en-AU" w:eastAsia="en-US"/>
        </w:rPr>
        <w:t>gins to come to terms with her or his</w:t>
      </w:r>
      <w:r w:rsidRPr="008F2168">
        <w:rPr>
          <w:rFonts w:eastAsia="Times New Roman" w:cs="Arial"/>
          <w:sz w:val="28"/>
          <w:szCs w:val="28"/>
          <w:lang w:val="en-AU" w:eastAsia="en-US"/>
        </w:rPr>
        <w:t xml:space="preserve"> loss and is able to </w:t>
      </w:r>
      <w:r w:rsidR="00356A7F">
        <w:rPr>
          <w:rFonts w:eastAsia="Times New Roman" w:cs="Arial"/>
          <w:sz w:val="28"/>
          <w:szCs w:val="28"/>
          <w:lang w:val="en-AU" w:eastAsia="en-US"/>
        </w:rPr>
        <w:t>start moving</w:t>
      </w:r>
      <w:r w:rsidR="005E245F">
        <w:rPr>
          <w:rFonts w:eastAsia="Times New Roman" w:cs="Arial"/>
          <w:sz w:val="28"/>
          <w:szCs w:val="28"/>
          <w:lang w:val="en-AU" w:eastAsia="en-US"/>
        </w:rPr>
        <w:t xml:space="preserve"> on with </w:t>
      </w:r>
      <w:r w:rsidRPr="008F2168">
        <w:rPr>
          <w:rFonts w:eastAsia="Times New Roman" w:cs="Arial"/>
          <w:sz w:val="28"/>
          <w:szCs w:val="28"/>
          <w:lang w:val="en-AU" w:eastAsia="en-US"/>
        </w:rPr>
        <w:t xml:space="preserve">life. </w:t>
      </w:r>
    </w:p>
    <w:p w14:paraId="46E04BC7" w14:textId="6A931F7C" w:rsidR="004C3B1D" w:rsidRPr="00EA3E44" w:rsidRDefault="004C3B1D" w:rsidP="004C3B1D">
      <w:pPr>
        <w:spacing w:after="0" w:line="360" w:lineRule="atLeast"/>
        <w:textAlignment w:val="baseline"/>
        <w:rPr>
          <w:rFonts w:cs="Arial"/>
          <w:sz w:val="28"/>
          <w:szCs w:val="28"/>
          <w:lang w:val="en-AU" w:eastAsia="en-US"/>
        </w:rPr>
      </w:pPr>
      <w:r w:rsidRPr="00EA3E44">
        <w:rPr>
          <w:rFonts w:cs="Arial"/>
          <w:b/>
          <w:sz w:val="28"/>
          <w:szCs w:val="28"/>
          <w:lang w:val="en-AU" w:eastAsia="en-US"/>
        </w:rPr>
        <w:t xml:space="preserve">Edward </w:t>
      </w:r>
      <w:proofErr w:type="spellStart"/>
      <w:r w:rsidRPr="00EA3E44">
        <w:rPr>
          <w:rFonts w:cs="Arial"/>
          <w:b/>
          <w:sz w:val="28"/>
          <w:szCs w:val="28"/>
          <w:lang w:val="en-AU" w:eastAsia="en-US"/>
        </w:rPr>
        <w:t>Bowlby</w:t>
      </w:r>
      <w:proofErr w:type="spellEnd"/>
      <w:r w:rsidRPr="00EA3E44">
        <w:rPr>
          <w:rFonts w:cs="Arial"/>
          <w:sz w:val="28"/>
          <w:szCs w:val="28"/>
          <w:lang w:val="en-AU" w:eastAsia="en-US"/>
        </w:rPr>
        <w:t xml:space="preserve"> died in 2004. His own life experience created an interest in what became his </w:t>
      </w:r>
      <w:r w:rsidR="005E245F">
        <w:rPr>
          <w:rFonts w:cs="Arial"/>
          <w:sz w:val="28"/>
          <w:szCs w:val="28"/>
          <w:lang w:val="en-AU" w:eastAsia="en-US"/>
        </w:rPr>
        <w:t>‘</w:t>
      </w:r>
      <w:r w:rsidRPr="00EA3E44">
        <w:rPr>
          <w:rFonts w:cs="Arial"/>
          <w:sz w:val="28"/>
          <w:szCs w:val="28"/>
          <w:lang w:val="en-AU" w:eastAsia="en-US"/>
        </w:rPr>
        <w:t>attachment theory</w:t>
      </w:r>
      <w:r w:rsidR="005E245F">
        <w:rPr>
          <w:rFonts w:cs="Arial"/>
          <w:sz w:val="28"/>
          <w:szCs w:val="28"/>
          <w:lang w:val="en-AU" w:eastAsia="en-US"/>
        </w:rPr>
        <w:t>’ through</w:t>
      </w:r>
      <w:r w:rsidRPr="00EA3E44">
        <w:rPr>
          <w:rFonts w:cs="Arial"/>
          <w:sz w:val="28"/>
          <w:szCs w:val="28"/>
          <w:lang w:val="en-AU" w:eastAsia="en-US"/>
        </w:rPr>
        <w:t xml:space="preserve"> which</w:t>
      </w:r>
      <w:r w:rsidR="005E245F">
        <w:rPr>
          <w:rFonts w:cs="Arial"/>
          <w:sz w:val="28"/>
          <w:szCs w:val="28"/>
          <w:lang w:val="en-AU" w:eastAsia="en-US"/>
        </w:rPr>
        <w:t xml:space="preserve"> he explained why emotions </w:t>
      </w:r>
      <w:r w:rsidRPr="00EA3E44">
        <w:rPr>
          <w:rFonts w:cs="Arial"/>
          <w:sz w:val="28"/>
          <w:szCs w:val="28"/>
          <w:lang w:val="en-AU" w:eastAsia="en-US"/>
        </w:rPr>
        <w:t xml:space="preserve">like anxiety, </w:t>
      </w:r>
      <w:r w:rsidR="005E245F">
        <w:rPr>
          <w:rFonts w:cs="Arial"/>
          <w:sz w:val="28"/>
          <w:szCs w:val="28"/>
          <w:lang w:val="en-AU" w:eastAsia="en-US"/>
        </w:rPr>
        <w:t>sadness (</w:t>
      </w:r>
      <w:r w:rsidRPr="00EA3E44">
        <w:rPr>
          <w:rFonts w:cs="Arial"/>
          <w:sz w:val="28"/>
          <w:szCs w:val="28"/>
          <w:lang w:val="en-AU" w:eastAsia="en-US"/>
        </w:rPr>
        <w:t>crying</w:t>
      </w:r>
      <w:r w:rsidR="005E245F">
        <w:rPr>
          <w:rFonts w:cs="Arial"/>
          <w:sz w:val="28"/>
          <w:szCs w:val="28"/>
          <w:lang w:val="en-AU" w:eastAsia="en-US"/>
        </w:rPr>
        <w:t>)</w:t>
      </w:r>
      <w:r w:rsidRPr="00EA3E44">
        <w:rPr>
          <w:rFonts w:cs="Arial"/>
          <w:sz w:val="28"/>
          <w:szCs w:val="28"/>
          <w:lang w:val="en-AU" w:eastAsia="en-US"/>
        </w:rPr>
        <w:t xml:space="preserve"> and anger </w:t>
      </w:r>
      <w:r w:rsidR="005E245F">
        <w:rPr>
          <w:rFonts w:cs="Arial"/>
          <w:sz w:val="28"/>
          <w:szCs w:val="28"/>
          <w:lang w:val="en-AU" w:eastAsia="en-US"/>
        </w:rPr>
        <w:t>are often expressed in mourning. These</w:t>
      </w:r>
      <w:r w:rsidRPr="00EA3E44">
        <w:rPr>
          <w:rFonts w:cs="Arial"/>
          <w:sz w:val="28"/>
          <w:szCs w:val="28"/>
          <w:lang w:val="en-AU" w:eastAsia="en-US"/>
        </w:rPr>
        <w:t xml:space="preserve"> occurred when attachments were broken.</w:t>
      </w:r>
    </w:p>
    <w:p w14:paraId="25C7F46D" w14:textId="77777777" w:rsidR="004C3B1D" w:rsidRPr="00EA3E44" w:rsidRDefault="004C3B1D" w:rsidP="004C3B1D">
      <w:pPr>
        <w:spacing w:after="0" w:line="360" w:lineRule="atLeast"/>
        <w:textAlignment w:val="baseline"/>
        <w:rPr>
          <w:rFonts w:cs="Arial"/>
          <w:sz w:val="28"/>
          <w:szCs w:val="28"/>
          <w:lang w:val="en-AU" w:eastAsia="en-US"/>
        </w:rPr>
      </w:pPr>
    </w:p>
    <w:p w14:paraId="02F8B8FE" w14:textId="27C09BCF" w:rsidR="004C3B1D" w:rsidRPr="00EA3E44" w:rsidRDefault="004C3B1D" w:rsidP="004C3B1D">
      <w:pPr>
        <w:spacing w:after="0" w:line="360" w:lineRule="atLeast"/>
        <w:textAlignment w:val="baseline"/>
        <w:rPr>
          <w:rFonts w:cs="Arial"/>
          <w:sz w:val="28"/>
          <w:szCs w:val="28"/>
          <w:lang w:val="en-AU" w:eastAsia="en-US"/>
        </w:rPr>
      </w:pPr>
      <w:proofErr w:type="spellStart"/>
      <w:r w:rsidRPr="00EA3E44">
        <w:rPr>
          <w:rFonts w:cs="Arial"/>
          <w:sz w:val="28"/>
          <w:szCs w:val="28"/>
          <w:lang w:val="en-AU" w:eastAsia="en-US"/>
        </w:rPr>
        <w:t>Bowlby</w:t>
      </w:r>
      <w:proofErr w:type="spellEnd"/>
      <w:r w:rsidRPr="00EA3E44">
        <w:rPr>
          <w:rFonts w:cs="Arial"/>
          <w:sz w:val="28"/>
          <w:szCs w:val="28"/>
          <w:lang w:val="en-AU" w:eastAsia="en-US"/>
        </w:rPr>
        <w:t xml:space="preserve"> suggested four general phases of mourning that he described as: numbing, yearning and searching, disorganization and reorganization. Numbing which often includes emotional </w:t>
      </w:r>
      <w:proofErr w:type="gramStart"/>
      <w:r w:rsidRPr="00EA3E44">
        <w:rPr>
          <w:rFonts w:cs="Arial"/>
          <w:sz w:val="28"/>
          <w:szCs w:val="28"/>
          <w:lang w:val="en-AU" w:eastAsia="en-US"/>
        </w:rPr>
        <w:t>outbursts,</w:t>
      </w:r>
      <w:proofErr w:type="gramEnd"/>
      <w:r w:rsidRPr="00EA3E44">
        <w:rPr>
          <w:rFonts w:cs="Arial"/>
          <w:sz w:val="28"/>
          <w:szCs w:val="28"/>
          <w:lang w:val="en-AU" w:eastAsia="en-US"/>
        </w:rPr>
        <w:t xml:space="preserve"> provides temporary relief from the pain of loss and is related to feelings of disbelief that death has occurred. Yearning and </w:t>
      </w:r>
      <w:r w:rsidR="005E245F">
        <w:rPr>
          <w:rFonts w:cs="Arial"/>
          <w:sz w:val="28"/>
          <w:szCs w:val="28"/>
          <w:lang w:val="en-AU" w:eastAsia="en-US"/>
        </w:rPr>
        <w:t>searching is related to the reality</w:t>
      </w:r>
      <w:r w:rsidRPr="00EA3E44">
        <w:rPr>
          <w:rFonts w:cs="Arial"/>
          <w:sz w:val="28"/>
          <w:szCs w:val="28"/>
          <w:lang w:val="en-AU" w:eastAsia="en-US"/>
        </w:rPr>
        <w:t xml:space="preserve"> of loss</w:t>
      </w:r>
      <w:r w:rsidR="005E245F">
        <w:rPr>
          <w:rFonts w:cs="Arial"/>
          <w:sz w:val="28"/>
          <w:szCs w:val="28"/>
          <w:lang w:val="en-AU" w:eastAsia="en-US"/>
        </w:rPr>
        <w:t>,</w:t>
      </w:r>
      <w:r w:rsidRPr="00EA3E44">
        <w:rPr>
          <w:rFonts w:cs="Arial"/>
          <w:sz w:val="28"/>
          <w:szCs w:val="28"/>
          <w:lang w:val="en-AU" w:eastAsia="en-US"/>
        </w:rPr>
        <w:t xml:space="preserve"> so anger and frustration are common. These are close parallels with </w:t>
      </w:r>
      <w:proofErr w:type="spellStart"/>
      <w:r w:rsidRPr="00EA3E44">
        <w:rPr>
          <w:rFonts w:cs="Arial"/>
          <w:sz w:val="28"/>
          <w:szCs w:val="28"/>
          <w:lang w:val="en-AU" w:eastAsia="en-US"/>
        </w:rPr>
        <w:t>Kubler</w:t>
      </w:r>
      <w:proofErr w:type="spellEnd"/>
      <w:r w:rsidRPr="00EA3E44">
        <w:rPr>
          <w:rFonts w:cs="Arial"/>
          <w:sz w:val="28"/>
          <w:szCs w:val="28"/>
          <w:lang w:val="en-AU" w:eastAsia="en-US"/>
        </w:rPr>
        <w:t xml:space="preserve"> Ross’ theory.</w:t>
      </w:r>
    </w:p>
    <w:p w14:paraId="1ADD8F04" w14:textId="77777777" w:rsidR="004C3B1D" w:rsidRPr="00EA3E44" w:rsidRDefault="004C3B1D" w:rsidP="004C3B1D">
      <w:pPr>
        <w:spacing w:after="0" w:line="360" w:lineRule="atLeast"/>
        <w:textAlignment w:val="baseline"/>
        <w:rPr>
          <w:rFonts w:cs="Arial"/>
          <w:sz w:val="28"/>
          <w:szCs w:val="28"/>
          <w:lang w:val="en-AU" w:eastAsia="en-US"/>
        </w:rPr>
      </w:pPr>
    </w:p>
    <w:p w14:paraId="40C43C69" w14:textId="508DC331" w:rsidR="004C3B1D" w:rsidRPr="00EA3E44" w:rsidRDefault="004C3B1D" w:rsidP="004C3B1D">
      <w:pPr>
        <w:spacing w:after="0" w:line="360" w:lineRule="atLeast"/>
        <w:textAlignment w:val="baseline"/>
        <w:rPr>
          <w:rFonts w:cs="Arial"/>
          <w:sz w:val="28"/>
          <w:szCs w:val="28"/>
          <w:lang w:val="en-AU" w:eastAsia="en-US"/>
        </w:rPr>
      </w:pPr>
      <w:r w:rsidRPr="00EA3E44">
        <w:rPr>
          <w:rFonts w:cs="Arial"/>
          <w:sz w:val="28"/>
          <w:szCs w:val="28"/>
          <w:lang w:val="en-AU" w:eastAsia="en-US"/>
        </w:rPr>
        <w:t>The disorganization phase occurs because the reality of the loss does bring turmoil, lack of concentration and sadness. Then gradual changes and reorganization occur as the bereaved begins to move on wi</w:t>
      </w:r>
      <w:r w:rsidR="005E245F">
        <w:rPr>
          <w:rFonts w:cs="Arial"/>
          <w:sz w:val="28"/>
          <w:szCs w:val="28"/>
          <w:lang w:val="en-AU" w:eastAsia="en-US"/>
        </w:rPr>
        <w:t xml:space="preserve">th life. This is similar to </w:t>
      </w:r>
      <w:proofErr w:type="spellStart"/>
      <w:r w:rsidR="005E245F" w:rsidRPr="00EA3E44">
        <w:rPr>
          <w:rFonts w:cs="Arial"/>
          <w:sz w:val="28"/>
          <w:szCs w:val="28"/>
          <w:lang w:val="en-AU" w:eastAsia="en-US"/>
        </w:rPr>
        <w:t>Kubler</w:t>
      </w:r>
      <w:proofErr w:type="spellEnd"/>
      <w:r w:rsidR="005E245F" w:rsidRPr="00EA3E44">
        <w:rPr>
          <w:rFonts w:cs="Arial"/>
          <w:sz w:val="28"/>
          <w:szCs w:val="28"/>
          <w:lang w:val="en-AU" w:eastAsia="en-US"/>
        </w:rPr>
        <w:t xml:space="preserve"> Ross’</w:t>
      </w:r>
      <w:r w:rsidRPr="00EA3E44">
        <w:rPr>
          <w:rFonts w:cs="Arial"/>
          <w:sz w:val="28"/>
          <w:szCs w:val="28"/>
          <w:lang w:val="en-AU" w:eastAsia="en-US"/>
        </w:rPr>
        <w:t xml:space="preserve"> stage of acceptance.</w:t>
      </w:r>
      <w:r w:rsidRPr="00EA3E44">
        <w:rPr>
          <w:rFonts w:cs="Arial"/>
          <w:sz w:val="28"/>
          <w:szCs w:val="28"/>
          <w:lang w:val="en-AU" w:eastAsia="en-US"/>
        </w:rPr>
        <w:br/>
        <w:t> </w:t>
      </w:r>
      <w:r w:rsidRPr="00EA3E44">
        <w:rPr>
          <w:rFonts w:cs="Arial"/>
          <w:sz w:val="28"/>
          <w:szCs w:val="28"/>
          <w:lang w:val="en-AU" w:eastAsia="en-US"/>
        </w:rPr>
        <w:br/>
        <w:t>These and other theories</w:t>
      </w:r>
      <w:r w:rsidR="009E3E73">
        <w:rPr>
          <w:rFonts w:cs="Arial"/>
          <w:sz w:val="28"/>
          <w:szCs w:val="28"/>
          <w:lang w:val="en-AU" w:eastAsia="en-US"/>
        </w:rPr>
        <w:t xml:space="preserve"> explain that </w:t>
      </w:r>
      <w:r>
        <w:rPr>
          <w:rFonts w:cs="Arial"/>
          <w:sz w:val="28"/>
          <w:szCs w:val="28"/>
          <w:lang w:val="en-AU" w:eastAsia="en-US"/>
        </w:rPr>
        <w:t>grief</w:t>
      </w:r>
      <w:r w:rsidRPr="00EA3E44">
        <w:rPr>
          <w:rFonts w:cs="Arial"/>
          <w:sz w:val="28"/>
          <w:szCs w:val="28"/>
          <w:lang w:val="en-AU" w:eastAsia="en-US"/>
        </w:rPr>
        <w:t xml:space="preserve"> involve</w:t>
      </w:r>
      <w:r>
        <w:rPr>
          <w:rFonts w:cs="Arial"/>
          <w:sz w:val="28"/>
          <w:szCs w:val="28"/>
          <w:lang w:val="en-AU" w:eastAsia="en-US"/>
        </w:rPr>
        <w:t>s</w:t>
      </w:r>
      <w:r w:rsidRPr="00EA3E44">
        <w:rPr>
          <w:rFonts w:cs="Arial"/>
          <w:sz w:val="28"/>
          <w:szCs w:val="28"/>
          <w:lang w:val="en-AU" w:eastAsia="en-US"/>
        </w:rPr>
        <w:t xml:space="preserve"> a painful emotional </w:t>
      </w:r>
      <w:proofErr w:type="gramStart"/>
      <w:r w:rsidRPr="00EA3E44">
        <w:rPr>
          <w:rFonts w:cs="Arial"/>
          <w:sz w:val="28"/>
          <w:szCs w:val="28"/>
          <w:lang w:val="en-AU" w:eastAsia="en-US"/>
        </w:rPr>
        <w:t>adjustment which</w:t>
      </w:r>
      <w:proofErr w:type="gramEnd"/>
      <w:r w:rsidRPr="00EA3E44">
        <w:rPr>
          <w:rFonts w:cs="Arial"/>
          <w:sz w:val="28"/>
          <w:szCs w:val="28"/>
          <w:lang w:val="en-AU" w:eastAsia="en-US"/>
        </w:rPr>
        <w:t xml:space="preserve"> takes time and cannot be hurried along.</w:t>
      </w:r>
    </w:p>
    <w:p w14:paraId="434E5C37" w14:textId="77777777" w:rsidR="004C3B1D" w:rsidRPr="00EA3E44" w:rsidRDefault="004C3B1D" w:rsidP="004C3B1D">
      <w:pPr>
        <w:spacing w:after="0" w:line="360" w:lineRule="atLeast"/>
        <w:textAlignment w:val="baseline"/>
        <w:rPr>
          <w:rFonts w:cs="Arial"/>
          <w:sz w:val="28"/>
          <w:szCs w:val="28"/>
          <w:lang w:val="en-AU" w:eastAsia="en-US"/>
        </w:rPr>
      </w:pPr>
    </w:p>
    <w:p w14:paraId="688CAE26" w14:textId="39AECB9B" w:rsidR="004C3B1D" w:rsidRPr="009E3E73" w:rsidRDefault="004C3B1D" w:rsidP="004C3B1D">
      <w:pPr>
        <w:rPr>
          <w:rFonts w:eastAsia="Times New Roman" w:cs="Arial"/>
          <w:color w:val="444444"/>
          <w:sz w:val="28"/>
          <w:szCs w:val="28"/>
          <w:shd w:val="clear" w:color="auto" w:fill="FFFFFF"/>
          <w:lang w:val="en-AU" w:eastAsia="en-US"/>
        </w:rPr>
      </w:pPr>
      <w:r w:rsidRPr="00EA3E44">
        <w:rPr>
          <w:rFonts w:cs="Arial"/>
          <w:sz w:val="28"/>
          <w:szCs w:val="28"/>
          <w:lang w:val="en-AU" w:eastAsia="en-US"/>
        </w:rPr>
        <w:t>Another theory has gained great support in recent years since the release of a book in 1996 titled</w:t>
      </w:r>
      <w:r w:rsidR="009E3E73">
        <w:rPr>
          <w:rFonts w:cs="Arial"/>
          <w:sz w:val="28"/>
          <w:szCs w:val="28"/>
          <w:lang w:val="en-AU" w:eastAsia="en-US"/>
        </w:rPr>
        <w:t>,</w:t>
      </w:r>
      <w:r w:rsidRPr="00EA3E44">
        <w:rPr>
          <w:rFonts w:cs="Arial"/>
          <w:sz w:val="28"/>
          <w:szCs w:val="28"/>
          <w:lang w:val="en-AU" w:eastAsia="en-US"/>
        </w:rPr>
        <w:t xml:space="preserve"> </w:t>
      </w:r>
      <w:r>
        <w:rPr>
          <w:rFonts w:cs="Arial"/>
          <w:sz w:val="28"/>
          <w:szCs w:val="28"/>
          <w:lang w:val="en-AU" w:eastAsia="en-US"/>
        </w:rPr>
        <w:t>‘</w:t>
      </w:r>
      <w:r w:rsidRPr="00EA3E44">
        <w:rPr>
          <w:rFonts w:cs="Arial"/>
          <w:sz w:val="28"/>
          <w:szCs w:val="28"/>
          <w:lang w:val="en-AU" w:eastAsia="en-US"/>
        </w:rPr>
        <w:t>Continuing Bonds</w:t>
      </w:r>
      <w:r>
        <w:rPr>
          <w:rFonts w:cs="Arial"/>
          <w:sz w:val="28"/>
          <w:szCs w:val="28"/>
          <w:lang w:val="en-AU" w:eastAsia="en-US"/>
        </w:rPr>
        <w:t>’</w:t>
      </w:r>
      <w:r w:rsidRPr="00EA3E44">
        <w:rPr>
          <w:rFonts w:cs="Arial"/>
          <w:sz w:val="28"/>
          <w:szCs w:val="28"/>
          <w:lang w:val="en-AU" w:eastAsia="en-US"/>
        </w:rPr>
        <w:t>.</w:t>
      </w:r>
      <w:r w:rsidRPr="00EA3E44">
        <w:rPr>
          <w:rFonts w:cs="Arial"/>
          <w:color w:val="666666"/>
          <w:sz w:val="28"/>
          <w:szCs w:val="28"/>
          <w:lang w:val="en-AU" w:eastAsia="en-US"/>
        </w:rPr>
        <w:t xml:space="preserve"> </w:t>
      </w:r>
      <w:r w:rsidRPr="00EA3E44">
        <w:rPr>
          <w:rFonts w:eastAsia="Times New Roman" w:cs="Arial"/>
          <w:color w:val="444444"/>
          <w:sz w:val="28"/>
          <w:szCs w:val="28"/>
          <w:shd w:val="clear" w:color="auto" w:fill="FFFFFF"/>
          <w:lang w:val="en-AU" w:eastAsia="en-US"/>
        </w:rPr>
        <w:t xml:space="preserve">The book suggested </w:t>
      </w:r>
      <w:r w:rsidR="009E3E73">
        <w:rPr>
          <w:rFonts w:eastAsia="Times New Roman" w:cs="Arial"/>
          <w:color w:val="444444"/>
          <w:sz w:val="28"/>
          <w:szCs w:val="28"/>
          <w:shd w:val="clear" w:color="auto" w:fill="FFFFFF"/>
          <w:lang w:val="en-AU" w:eastAsia="en-US"/>
        </w:rPr>
        <w:t>that these linear models, end</w:t>
      </w:r>
      <w:r w:rsidRPr="00EA3E44">
        <w:rPr>
          <w:rFonts w:eastAsia="Times New Roman" w:cs="Arial"/>
          <w:color w:val="444444"/>
          <w:sz w:val="28"/>
          <w:szCs w:val="28"/>
          <w:shd w:val="clear" w:color="auto" w:fill="FFFFFF"/>
          <w:lang w:val="en-AU" w:eastAsia="en-US"/>
        </w:rPr>
        <w:t xml:space="preserve"> in a detachment </w:t>
      </w:r>
      <w:r w:rsidRPr="00EA3E44">
        <w:rPr>
          <w:rFonts w:eastAsia="Times New Roman" w:cs="Arial"/>
          <w:sz w:val="28"/>
          <w:szCs w:val="28"/>
          <w:shd w:val="clear" w:color="auto" w:fill="FFFFFF"/>
          <w:lang w:val="en-AU" w:eastAsia="en-US"/>
        </w:rPr>
        <w:t>f</w:t>
      </w:r>
      <w:r w:rsidR="009E3E73">
        <w:rPr>
          <w:rFonts w:eastAsia="Times New Roman" w:cs="Arial"/>
          <w:sz w:val="28"/>
          <w:szCs w:val="28"/>
          <w:shd w:val="clear" w:color="auto" w:fill="FFFFFF"/>
          <w:lang w:val="en-AU" w:eastAsia="en-US"/>
        </w:rPr>
        <w:t>rom the person we’ve lost and they</w:t>
      </w:r>
      <w:r>
        <w:rPr>
          <w:rFonts w:eastAsia="Times New Roman" w:cs="Arial"/>
          <w:sz w:val="28"/>
          <w:szCs w:val="28"/>
          <w:shd w:val="clear" w:color="auto" w:fill="FFFFFF"/>
          <w:lang w:val="en-AU" w:eastAsia="en-US"/>
        </w:rPr>
        <w:t xml:space="preserve"> deny the</w:t>
      </w:r>
      <w:r w:rsidR="009E3E73">
        <w:rPr>
          <w:rFonts w:eastAsia="Times New Roman" w:cs="Arial"/>
          <w:sz w:val="28"/>
          <w:szCs w:val="28"/>
          <w:shd w:val="clear" w:color="auto" w:fill="FFFFFF"/>
          <w:lang w:val="en-AU" w:eastAsia="en-US"/>
        </w:rPr>
        <w:t xml:space="preserve"> reality of how </w:t>
      </w:r>
      <w:r w:rsidRPr="00EA3E44">
        <w:rPr>
          <w:rFonts w:eastAsia="Times New Roman" w:cs="Arial"/>
          <w:sz w:val="28"/>
          <w:szCs w:val="28"/>
          <w:shd w:val="clear" w:color="auto" w:fill="FFFFFF"/>
          <w:lang w:val="en-AU" w:eastAsia="en-US"/>
        </w:rPr>
        <w:t xml:space="preserve">people </w:t>
      </w:r>
      <w:r w:rsidR="009E3E73">
        <w:rPr>
          <w:rFonts w:eastAsia="Times New Roman" w:cs="Arial"/>
          <w:sz w:val="28"/>
          <w:szCs w:val="28"/>
          <w:shd w:val="clear" w:color="auto" w:fill="FFFFFF"/>
          <w:lang w:val="en-AU" w:eastAsia="en-US"/>
        </w:rPr>
        <w:t xml:space="preserve">actually </w:t>
      </w:r>
      <w:r w:rsidRPr="00EA3E44">
        <w:rPr>
          <w:rFonts w:eastAsia="Times New Roman" w:cs="Arial"/>
          <w:sz w:val="28"/>
          <w:szCs w:val="28"/>
          <w:shd w:val="clear" w:color="auto" w:fill="FFFFFF"/>
          <w:lang w:val="en-AU" w:eastAsia="en-US"/>
        </w:rPr>
        <w:t>grieve. </w:t>
      </w:r>
      <w:r>
        <w:rPr>
          <w:rFonts w:eastAsia="Times New Roman" w:cs="Arial"/>
          <w:color w:val="444444"/>
          <w:sz w:val="28"/>
          <w:szCs w:val="28"/>
          <w:shd w:val="clear" w:color="auto" w:fill="FFFFFF"/>
          <w:lang w:val="en-AU" w:eastAsia="en-US"/>
        </w:rPr>
        <w:t>The authors</w:t>
      </w:r>
      <w:r w:rsidRPr="00EA3E44">
        <w:rPr>
          <w:rFonts w:eastAsia="Times New Roman" w:cs="Arial"/>
          <w:color w:val="444444"/>
          <w:sz w:val="28"/>
          <w:szCs w:val="28"/>
          <w:shd w:val="clear" w:color="auto" w:fill="FFFFFF"/>
          <w:lang w:val="en-AU" w:eastAsia="en-US"/>
        </w:rPr>
        <w:t xml:space="preserve"> suggested </w:t>
      </w:r>
      <w:r>
        <w:rPr>
          <w:rFonts w:eastAsia="Times New Roman" w:cs="Arial"/>
          <w:color w:val="444444"/>
          <w:sz w:val="28"/>
          <w:szCs w:val="28"/>
          <w:shd w:val="clear" w:color="auto" w:fill="FFFFFF"/>
          <w:lang w:val="en-AU" w:eastAsia="en-US"/>
        </w:rPr>
        <w:t>instead of becoming detached</w:t>
      </w:r>
      <w:r w:rsidRPr="00EA3E44">
        <w:rPr>
          <w:rFonts w:eastAsia="Times New Roman" w:cs="Arial"/>
          <w:color w:val="444444"/>
          <w:sz w:val="28"/>
          <w:szCs w:val="28"/>
          <w:shd w:val="clear" w:color="auto" w:fill="FFFFFF"/>
          <w:lang w:val="en-AU" w:eastAsia="en-US"/>
        </w:rPr>
        <w:t xml:space="preserve"> from the deceased, </w:t>
      </w:r>
      <w:r w:rsidR="009E3E73">
        <w:rPr>
          <w:rFonts w:eastAsia="Times New Roman" w:cs="Arial"/>
          <w:color w:val="444444"/>
          <w:sz w:val="28"/>
          <w:szCs w:val="28"/>
          <w:shd w:val="clear" w:color="auto" w:fill="FFFFFF"/>
          <w:lang w:val="en-AU" w:eastAsia="en-US"/>
        </w:rPr>
        <w:t>it i</w:t>
      </w:r>
      <w:r>
        <w:rPr>
          <w:rFonts w:eastAsia="Times New Roman" w:cs="Arial"/>
          <w:color w:val="444444"/>
          <w:sz w:val="28"/>
          <w:szCs w:val="28"/>
          <w:shd w:val="clear" w:color="auto" w:fill="FFFFFF"/>
          <w:lang w:val="en-AU" w:eastAsia="en-US"/>
        </w:rPr>
        <w:t>s healthier to create</w:t>
      </w:r>
      <w:r w:rsidRPr="00EA3E44">
        <w:rPr>
          <w:rFonts w:eastAsia="Times New Roman" w:cs="Arial"/>
          <w:color w:val="444444"/>
          <w:sz w:val="28"/>
          <w:szCs w:val="28"/>
          <w:shd w:val="clear" w:color="auto" w:fill="FFFFFF"/>
          <w:lang w:val="en-AU" w:eastAsia="en-US"/>
        </w:rPr>
        <w:t xml:space="preserve"> a new relationship with the</w:t>
      </w:r>
      <w:r>
        <w:rPr>
          <w:rFonts w:eastAsia="Times New Roman" w:cs="Arial"/>
          <w:color w:val="444444"/>
          <w:sz w:val="28"/>
          <w:szCs w:val="28"/>
          <w:shd w:val="clear" w:color="auto" w:fill="FFFFFF"/>
          <w:lang w:val="en-AU" w:eastAsia="en-US"/>
        </w:rPr>
        <w:t>m.</w:t>
      </w:r>
      <w:r w:rsidRPr="00EA3E44">
        <w:rPr>
          <w:rFonts w:eastAsia="Times New Roman" w:cs="Arial"/>
          <w:color w:val="444444"/>
          <w:sz w:val="28"/>
          <w:szCs w:val="28"/>
          <w:shd w:val="clear" w:color="auto" w:fill="FFFFFF"/>
          <w:lang w:val="en-AU" w:eastAsia="en-US"/>
        </w:rPr>
        <w:t xml:space="preserve"> </w:t>
      </w:r>
    </w:p>
    <w:p w14:paraId="7801E5E8" w14:textId="77777777" w:rsidR="004C3B1D" w:rsidRDefault="004C3B1D" w:rsidP="004C3B1D">
      <w:pPr>
        <w:shd w:val="clear" w:color="auto" w:fill="FFFFFF"/>
        <w:spacing w:before="150" w:after="150"/>
        <w:rPr>
          <w:rFonts w:cs="Arial"/>
          <w:color w:val="444444"/>
          <w:sz w:val="28"/>
          <w:szCs w:val="28"/>
          <w:lang w:val="en-AU" w:eastAsia="en-US"/>
        </w:rPr>
      </w:pPr>
      <w:r>
        <w:rPr>
          <w:rFonts w:cs="Arial"/>
          <w:color w:val="444444"/>
          <w:sz w:val="28"/>
          <w:szCs w:val="28"/>
          <w:lang w:val="en-AU" w:eastAsia="en-US"/>
        </w:rPr>
        <w:t xml:space="preserve">In this way, </w:t>
      </w:r>
      <w:r w:rsidRPr="00EA3E44">
        <w:rPr>
          <w:rFonts w:cs="Arial"/>
          <w:color w:val="444444"/>
          <w:sz w:val="28"/>
          <w:szCs w:val="28"/>
          <w:lang w:val="en-AU" w:eastAsia="en-US"/>
        </w:rPr>
        <w:t>grief is</w:t>
      </w:r>
      <w:r>
        <w:rPr>
          <w:rFonts w:cs="Arial"/>
          <w:color w:val="444444"/>
          <w:sz w:val="28"/>
          <w:szCs w:val="28"/>
          <w:lang w:val="en-AU" w:eastAsia="en-US"/>
        </w:rPr>
        <w:t xml:space="preserve"> no</w:t>
      </w:r>
      <w:r w:rsidRPr="00EA3E44">
        <w:rPr>
          <w:rFonts w:cs="Arial"/>
          <w:color w:val="444444"/>
          <w:sz w:val="28"/>
          <w:szCs w:val="28"/>
          <w:lang w:val="en-AU" w:eastAsia="en-US"/>
        </w:rPr>
        <w:t xml:space="preserve">t about working through a linear process that ends with ‘acceptance’ or a ‘new life’, where you have moved on or compartmentalized your loved one’s memory.  </w:t>
      </w:r>
    </w:p>
    <w:p w14:paraId="7BDDEA04" w14:textId="114820F9" w:rsidR="004C3B1D" w:rsidRPr="00EA3E44" w:rsidRDefault="004C3B1D" w:rsidP="004C3B1D">
      <w:pPr>
        <w:shd w:val="clear" w:color="auto" w:fill="FFFFFF"/>
        <w:spacing w:before="150" w:after="150"/>
        <w:rPr>
          <w:rFonts w:cs="Arial"/>
          <w:color w:val="444444"/>
          <w:sz w:val="28"/>
          <w:szCs w:val="28"/>
          <w:lang w:val="en-AU" w:eastAsia="en-US"/>
        </w:rPr>
      </w:pPr>
      <w:r w:rsidRPr="00EA3E44">
        <w:rPr>
          <w:rFonts w:cs="Arial"/>
          <w:color w:val="444444"/>
          <w:sz w:val="28"/>
          <w:szCs w:val="28"/>
          <w:lang w:val="en-AU" w:eastAsia="en-US"/>
        </w:rPr>
        <w:t xml:space="preserve">Rather than assuming detachment as a normal grief response, </w:t>
      </w:r>
      <w:r w:rsidR="009E3E73">
        <w:rPr>
          <w:rFonts w:cs="Arial"/>
          <w:color w:val="444444"/>
          <w:sz w:val="28"/>
          <w:szCs w:val="28"/>
          <w:lang w:val="en-AU" w:eastAsia="en-US"/>
        </w:rPr>
        <w:t>‘</w:t>
      </w:r>
      <w:r w:rsidRPr="00EA3E44">
        <w:rPr>
          <w:rFonts w:cs="Arial"/>
          <w:color w:val="444444"/>
          <w:sz w:val="28"/>
          <w:szCs w:val="28"/>
          <w:lang w:val="en-AU" w:eastAsia="en-US"/>
        </w:rPr>
        <w:t>continuing bonds</w:t>
      </w:r>
      <w:r w:rsidR="009E3E73">
        <w:rPr>
          <w:rFonts w:cs="Arial"/>
          <w:color w:val="444444"/>
          <w:sz w:val="28"/>
          <w:szCs w:val="28"/>
          <w:lang w:val="en-AU" w:eastAsia="en-US"/>
        </w:rPr>
        <w:t>’</w:t>
      </w:r>
      <w:r w:rsidRPr="00EA3E44">
        <w:rPr>
          <w:rFonts w:cs="Arial"/>
          <w:color w:val="444444"/>
          <w:sz w:val="28"/>
          <w:szCs w:val="28"/>
          <w:lang w:val="en-AU" w:eastAsia="en-US"/>
        </w:rPr>
        <w:t xml:space="preserve"> considers human attachment </w:t>
      </w:r>
      <w:r>
        <w:rPr>
          <w:rFonts w:cs="Arial"/>
          <w:color w:val="444444"/>
          <w:sz w:val="28"/>
          <w:szCs w:val="28"/>
          <w:lang w:val="en-AU" w:eastAsia="en-US"/>
        </w:rPr>
        <w:t xml:space="preserve">as being natural, </w:t>
      </w:r>
      <w:r w:rsidRPr="00EA3E44">
        <w:rPr>
          <w:rFonts w:cs="Arial"/>
          <w:color w:val="444444"/>
          <w:sz w:val="28"/>
          <w:szCs w:val="28"/>
          <w:lang w:val="en-AU" w:eastAsia="en-US"/>
        </w:rPr>
        <w:t>even in death.</w:t>
      </w:r>
      <w:r>
        <w:rPr>
          <w:rFonts w:cs="Arial"/>
          <w:color w:val="444444"/>
          <w:sz w:val="28"/>
          <w:szCs w:val="28"/>
          <w:lang w:val="en-AU" w:eastAsia="en-US"/>
        </w:rPr>
        <w:t xml:space="preserve"> </w:t>
      </w:r>
      <w:r w:rsidRPr="00EA3E44">
        <w:rPr>
          <w:rFonts w:cs="Arial"/>
          <w:color w:val="444444"/>
          <w:sz w:val="28"/>
          <w:szCs w:val="28"/>
          <w:lang w:val="en-AU" w:eastAsia="en-US"/>
        </w:rPr>
        <w:t>This is not on</w:t>
      </w:r>
      <w:r>
        <w:rPr>
          <w:rFonts w:cs="Arial"/>
          <w:color w:val="444444"/>
          <w:sz w:val="28"/>
          <w:szCs w:val="28"/>
          <w:lang w:val="en-AU" w:eastAsia="en-US"/>
        </w:rPr>
        <w:t xml:space="preserve">ly normal and healthy, but </w:t>
      </w:r>
      <w:r w:rsidRPr="00EA3E44">
        <w:rPr>
          <w:rFonts w:cs="Arial"/>
          <w:color w:val="444444"/>
          <w:sz w:val="28"/>
          <w:szCs w:val="28"/>
          <w:lang w:val="en-AU" w:eastAsia="en-US"/>
        </w:rPr>
        <w:t>an important part of grief</w:t>
      </w:r>
      <w:r w:rsidR="009E3E73">
        <w:rPr>
          <w:rFonts w:cs="Arial"/>
          <w:color w:val="444444"/>
          <w:sz w:val="28"/>
          <w:szCs w:val="28"/>
          <w:lang w:val="en-AU" w:eastAsia="en-US"/>
        </w:rPr>
        <w:t xml:space="preserve">. It allows a person to </w:t>
      </w:r>
      <w:r w:rsidRPr="00EA3E44">
        <w:rPr>
          <w:rFonts w:cs="Arial"/>
          <w:color w:val="444444"/>
          <w:sz w:val="28"/>
          <w:szCs w:val="28"/>
          <w:lang w:val="en-AU" w:eastAsia="en-US"/>
        </w:rPr>
        <w:t>continuing</w:t>
      </w:r>
      <w:r w:rsidR="009E3E73">
        <w:rPr>
          <w:rFonts w:cs="Arial"/>
          <w:color w:val="444444"/>
          <w:sz w:val="28"/>
          <w:szCs w:val="28"/>
          <w:lang w:val="en-AU" w:eastAsia="en-US"/>
        </w:rPr>
        <w:t xml:space="preserve"> to recognise their</w:t>
      </w:r>
      <w:r w:rsidRPr="00EA3E44">
        <w:rPr>
          <w:rFonts w:cs="Arial"/>
          <w:color w:val="444444"/>
          <w:sz w:val="28"/>
          <w:szCs w:val="28"/>
          <w:lang w:val="en-AU" w:eastAsia="en-US"/>
        </w:rPr>
        <w:t xml:space="preserve"> ties to loved ones.   </w:t>
      </w:r>
    </w:p>
    <w:p w14:paraId="0B679BA9" w14:textId="77777777" w:rsidR="004C3B1D" w:rsidRPr="00EA3E44" w:rsidRDefault="004C3B1D" w:rsidP="004C3B1D">
      <w:pPr>
        <w:spacing w:after="0"/>
        <w:rPr>
          <w:rFonts w:eastAsia="Times New Roman" w:cs="Arial"/>
          <w:sz w:val="28"/>
          <w:szCs w:val="28"/>
          <w:lang w:val="en-AU" w:eastAsia="en-US"/>
        </w:rPr>
      </w:pPr>
      <w:r>
        <w:rPr>
          <w:rFonts w:eastAsia="Times New Roman" w:cs="Arial"/>
          <w:color w:val="444444"/>
          <w:sz w:val="28"/>
          <w:szCs w:val="28"/>
          <w:shd w:val="clear" w:color="auto" w:fill="FFFFFF"/>
          <w:lang w:val="en-AU" w:eastAsia="en-US"/>
        </w:rPr>
        <w:t>T</w:t>
      </w:r>
      <w:r w:rsidRPr="00EA3E44">
        <w:rPr>
          <w:rFonts w:eastAsia="Times New Roman" w:cs="Arial"/>
          <w:color w:val="444444"/>
          <w:sz w:val="28"/>
          <w:szCs w:val="28"/>
          <w:shd w:val="clear" w:color="auto" w:fill="FFFFFF"/>
          <w:lang w:val="en-AU" w:eastAsia="en-US"/>
        </w:rPr>
        <w:t>here are countless normal and me</w:t>
      </w:r>
      <w:r>
        <w:rPr>
          <w:rFonts w:eastAsia="Times New Roman" w:cs="Arial"/>
          <w:color w:val="444444"/>
          <w:sz w:val="28"/>
          <w:szCs w:val="28"/>
          <w:shd w:val="clear" w:color="auto" w:fill="FFFFFF"/>
          <w:lang w:val="en-AU" w:eastAsia="en-US"/>
        </w:rPr>
        <w:t>aningful ways to</w:t>
      </w:r>
      <w:r w:rsidRPr="00EA3E44">
        <w:rPr>
          <w:rFonts w:eastAsia="Times New Roman" w:cs="Arial"/>
          <w:color w:val="444444"/>
          <w:sz w:val="28"/>
          <w:szCs w:val="28"/>
          <w:shd w:val="clear" w:color="auto" w:fill="FFFFFF"/>
          <w:lang w:val="en-AU" w:eastAsia="en-US"/>
        </w:rPr>
        <w:t xml:space="preserve"> maintain bonds.</w:t>
      </w:r>
      <w:r>
        <w:rPr>
          <w:rFonts w:eastAsia="Times New Roman" w:cs="Arial"/>
          <w:color w:val="444444"/>
          <w:sz w:val="28"/>
          <w:szCs w:val="28"/>
          <w:shd w:val="clear" w:color="auto" w:fill="FFFFFF"/>
          <w:lang w:val="en-AU" w:eastAsia="en-US"/>
        </w:rPr>
        <w:t xml:space="preserve"> O</w:t>
      </w:r>
      <w:r w:rsidRPr="00EA3E44">
        <w:rPr>
          <w:rFonts w:eastAsia="Times New Roman" w:cs="Arial"/>
          <w:color w:val="444444"/>
          <w:sz w:val="28"/>
          <w:szCs w:val="28"/>
          <w:shd w:val="clear" w:color="auto" w:fill="FFFFFF"/>
          <w:lang w:val="en-AU" w:eastAsia="en-US"/>
        </w:rPr>
        <w:t>ngoing rituals</w:t>
      </w:r>
      <w:r>
        <w:rPr>
          <w:rFonts w:eastAsia="Times New Roman" w:cs="Arial"/>
          <w:color w:val="444444"/>
          <w:sz w:val="28"/>
          <w:szCs w:val="28"/>
          <w:shd w:val="clear" w:color="auto" w:fill="FFFFFF"/>
          <w:lang w:val="en-AU" w:eastAsia="en-US"/>
        </w:rPr>
        <w:t xml:space="preserve">, visits to the cemetery, remembering </w:t>
      </w:r>
      <w:r w:rsidRPr="00EA3E44">
        <w:rPr>
          <w:rFonts w:eastAsia="Times New Roman" w:cs="Arial"/>
          <w:color w:val="444444"/>
          <w:sz w:val="28"/>
          <w:szCs w:val="28"/>
          <w:shd w:val="clear" w:color="auto" w:fill="FFFFFF"/>
          <w:lang w:val="en-AU" w:eastAsia="en-US"/>
        </w:rPr>
        <w:t xml:space="preserve">advice a loved </w:t>
      </w:r>
      <w:r>
        <w:rPr>
          <w:rFonts w:eastAsia="Times New Roman" w:cs="Arial"/>
          <w:color w:val="444444"/>
          <w:sz w:val="28"/>
          <w:szCs w:val="28"/>
          <w:shd w:val="clear" w:color="auto" w:fill="FFFFFF"/>
          <w:lang w:val="en-AU" w:eastAsia="en-US"/>
        </w:rPr>
        <w:t xml:space="preserve">would have given’ </w:t>
      </w:r>
      <w:r w:rsidRPr="00EA3E44">
        <w:rPr>
          <w:rFonts w:eastAsia="Times New Roman" w:cs="Arial"/>
          <w:color w:val="444444"/>
          <w:sz w:val="28"/>
          <w:szCs w:val="28"/>
          <w:shd w:val="clear" w:color="auto" w:fill="FFFFFF"/>
          <w:lang w:val="en-AU" w:eastAsia="en-US"/>
        </w:rPr>
        <w:t>living</w:t>
      </w:r>
      <w:r>
        <w:rPr>
          <w:rFonts w:eastAsia="Times New Roman" w:cs="Arial"/>
          <w:color w:val="444444"/>
          <w:sz w:val="28"/>
          <w:szCs w:val="28"/>
          <w:shd w:val="clear" w:color="auto" w:fill="FFFFFF"/>
          <w:lang w:val="en-AU" w:eastAsia="en-US"/>
        </w:rPr>
        <w:t xml:space="preserve"> life in a way a</w:t>
      </w:r>
      <w:r w:rsidRPr="00EA3E44">
        <w:rPr>
          <w:rFonts w:eastAsia="Times New Roman" w:cs="Arial"/>
          <w:color w:val="444444"/>
          <w:sz w:val="28"/>
          <w:szCs w:val="28"/>
          <w:shd w:val="clear" w:color="auto" w:fill="FFFFFF"/>
          <w:lang w:val="en-AU" w:eastAsia="en-US"/>
        </w:rPr>
        <w:t xml:space="preserve"> loved one </w:t>
      </w:r>
      <w:r>
        <w:rPr>
          <w:rFonts w:eastAsia="Times New Roman" w:cs="Arial"/>
          <w:color w:val="444444"/>
          <w:sz w:val="28"/>
          <w:szCs w:val="28"/>
          <w:shd w:val="clear" w:color="auto" w:fill="FFFFFF"/>
          <w:lang w:val="en-AU" w:eastAsia="en-US"/>
        </w:rPr>
        <w:t>have appreciated.</w:t>
      </w:r>
    </w:p>
    <w:p w14:paraId="689FFC69" w14:textId="77777777" w:rsidR="009E3E73" w:rsidRDefault="009E3E73" w:rsidP="004C3B1D">
      <w:pPr>
        <w:rPr>
          <w:rFonts w:cs="Arial"/>
          <w:iCs/>
          <w:color w:val="000000"/>
          <w:sz w:val="28"/>
          <w:szCs w:val="28"/>
          <w:bdr w:val="none" w:sz="0" w:space="0" w:color="auto" w:frame="1"/>
          <w:lang w:val="en-AU" w:eastAsia="en-US"/>
        </w:rPr>
      </w:pPr>
      <w:r w:rsidRPr="009E3E73">
        <w:rPr>
          <w:rFonts w:cs="Arial"/>
          <w:iCs/>
          <w:color w:val="000000"/>
          <w:sz w:val="28"/>
          <w:szCs w:val="28"/>
          <w:bdr w:val="none" w:sz="0" w:space="0" w:color="auto" w:frame="1"/>
          <w:lang w:val="en-AU" w:eastAsia="en-US"/>
        </w:rPr>
        <w:t xml:space="preserve">People often comment with expressions such as, </w:t>
      </w:r>
      <w:r w:rsidR="004C3B1D" w:rsidRPr="009E3E73">
        <w:rPr>
          <w:rFonts w:cs="Arial"/>
          <w:iCs/>
          <w:color w:val="000000"/>
          <w:sz w:val="28"/>
          <w:szCs w:val="28"/>
          <w:bdr w:val="none" w:sz="0" w:space="0" w:color="auto" w:frame="1"/>
          <w:lang w:val="en-AU" w:eastAsia="en-US"/>
        </w:rPr>
        <w:t>“My mother is still with me, and I talk to her every day”.</w:t>
      </w:r>
    </w:p>
    <w:p w14:paraId="00E60362" w14:textId="7B42571A" w:rsidR="009E3E73" w:rsidRPr="009E3E73" w:rsidRDefault="009E3E73" w:rsidP="009E3E73">
      <w:pPr>
        <w:rPr>
          <w:rFonts w:cs="Arial"/>
          <w:iCs/>
          <w:color w:val="000000"/>
          <w:sz w:val="28"/>
          <w:szCs w:val="28"/>
          <w:bdr w:val="none" w:sz="0" w:space="0" w:color="auto" w:frame="1"/>
          <w:lang w:val="en-AU" w:eastAsia="en-US"/>
        </w:rPr>
      </w:pPr>
      <w:r>
        <w:rPr>
          <w:rFonts w:cs="Arial"/>
          <w:iCs/>
          <w:color w:val="000000"/>
          <w:sz w:val="28"/>
          <w:szCs w:val="28"/>
          <w:bdr w:val="none" w:sz="0" w:space="0" w:color="auto" w:frame="1"/>
          <w:lang w:val="en-AU" w:eastAsia="en-US"/>
        </w:rPr>
        <w:t xml:space="preserve">Céline Dion </w:t>
      </w:r>
      <w:r w:rsidRPr="009E3E73">
        <w:rPr>
          <w:rFonts w:cs="Arial"/>
          <w:iCs/>
          <w:color w:val="000000"/>
          <w:sz w:val="28"/>
          <w:szCs w:val="28"/>
          <w:bdr w:val="none" w:sz="0" w:space="0" w:color="auto" w:frame="1"/>
          <w:lang w:val="en-AU" w:eastAsia="en-US"/>
        </w:rPr>
        <w:t>has had her husband’s hand sculptured. Before going on stage she touches that hand as a connection with his love and presence</w:t>
      </w:r>
      <w:r>
        <w:rPr>
          <w:rFonts w:cs="Arial"/>
          <w:iCs/>
          <w:color w:val="000000"/>
          <w:sz w:val="28"/>
          <w:szCs w:val="28"/>
          <w:bdr w:val="none" w:sz="0" w:space="0" w:color="auto" w:frame="1"/>
          <w:lang w:val="en-AU" w:eastAsia="en-US"/>
        </w:rPr>
        <w:t xml:space="preserve">. </w:t>
      </w:r>
      <w:r w:rsidRPr="009E3E73">
        <w:rPr>
          <w:rFonts w:cs="Arial"/>
          <w:iCs/>
          <w:color w:val="000000"/>
          <w:sz w:val="28"/>
          <w:szCs w:val="28"/>
          <w:bdr w:val="none" w:sz="0" w:space="0" w:color="auto" w:frame="1"/>
          <w:lang w:val="en-AU" w:eastAsia="en-US"/>
        </w:rPr>
        <w:t>He is always in her heart and mind</w:t>
      </w:r>
    </w:p>
    <w:p w14:paraId="28BB34FB" w14:textId="77777777" w:rsidR="009E3E73" w:rsidRDefault="004C3B1D" w:rsidP="009E3E73">
      <w:pPr>
        <w:rPr>
          <w:rFonts w:eastAsia="Times New Roman" w:cs="Arial"/>
          <w:sz w:val="28"/>
          <w:szCs w:val="28"/>
          <w:lang w:val="en-AU" w:eastAsia="en-US"/>
        </w:rPr>
      </w:pPr>
      <w:r>
        <w:rPr>
          <w:rFonts w:cs="Arial"/>
          <w:color w:val="000000"/>
          <w:sz w:val="28"/>
          <w:szCs w:val="28"/>
          <w:lang w:val="en-AU" w:eastAsia="en-US"/>
        </w:rPr>
        <w:t>T</w:t>
      </w:r>
      <w:r w:rsidRPr="00EA3E44">
        <w:rPr>
          <w:rFonts w:cs="Arial"/>
          <w:color w:val="000000"/>
          <w:sz w:val="28"/>
          <w:szCs w:val="28"/>
          <w:lang w:val="en-AU" w:eastAsia="en-US"/>
        </w:rPr>
        <w:t xml:space="preserve">here are </w:t>
      </w:r>
      <w:r w:rsidR="009E3E73">
        <w:rPr>
          <w:rFonts w:cs="Arial"/>
          <w:color w:val="000000"/>
          <w:sz w:val="28"/>
          <w:szCs w:val="28"/>
          <w:lang w:val="en-AU" w:eastAsia="en-US"/>
        </w:rPr>
        <w:t xml:space="preserve">many </w:t>
      </w:r>
      <w:r w:rsidRPr="00EA3E44">
        <w:rPr>
          <w:rFonts w:cs="Arial"/>
          <w:color w:val="000000"/>
          <w:sz w:val="28"/>
          <w:szCs w:val="28"/>
          <w:lang w:val="en-AU" w:eastAsia="en-US"/>
        </w:rPr>
        <w:t>helpful and healthy ways</w:t>
      </w:r>
      <w:r w:rsidR="009E3E73">
        <w:rPr>
          <w:rFonts w:cs="Arial"/>
          <w:color w:val="000000"/>
          <w:sz w:val="28"/>
          <w:szCs w:val="28"/>
          <w:lang w:val="en-AU" w:eastAsia="en-US"/>
        </w:rPr>
        <w:t xml:space="preserve"> such as this</w:t>
      </w:r>
      <w:r w:rsidRPr="00EA3E44">
        <w:rPr>
          <w:rFonts w:cs="Arial"/>
          <w:color w:val="000000"/>
          <w:sz w:val="28"/>
          <w:szCs w:val="28"/>
          <w:lang w:val="en-AU" w:eastAsia="en-US"/>
        </w:rPr>
        <w:t xml:space="preserve"> to continue bonds with a loved one.</w:t>
      </w:r>
      <w:r w:rsidR="009E3E73">
        <w:rPr>
          <w:rFonts w:cs="Arial"/>
          <w:color w:val="000000"/>
          <w:sz w:val="28"/>
          <w:szCs w:val="28"/>
          <w:lang w:val="en-AU" w:eastAsia="en-US"/>
        </w:rPr>
        <w:t xml:space="preserve"> Examples include</w:t>
      </w:r>
    </w:p>
    <w:p w14:paraId="2D184738" w14:textId="18786EDE" w:rsidR="009E3E73" w:rsidRPr="009E3E73" w:rsidRDefault="004C3B1D" w:rsidP="009E3E73">
      <w:pPr>
        <w:pStyle w:val="ListParagraph"/>
        <w:numPr>
          <w:ilvl w:val="0"/>
          <w:numId w:val="2"/>
        </w:numPr>
        <w:rPr>
          <w:rFonts w:eastAsia="Times New Roman" w:cs="Arial"/>
          <w:sz w:val="28"/>
          <w:szCs w:val="28"/>
          <w:lang w:val="en-AU" w:eastAsia="en-US"/>
        </w:rPr>
      </w:pPr>
      <w:r w:rsidRPr="009E3E73">
        <w:rPr>
          <w:rFonts w:eastAsia="Times New Roman" w:cs="Arial"/>
          <w:color w:val="000000"/>
          <w:sz w:val="28"/>
          <w:szCs w:val="28"/>
          <w:lang w:val="en-AU" w:eastAsia="en-US"/>
        </w:rPr>
        <w:t xml:space="preserve">Talking to a loved one </w:t>
      </w:r>
      <w:r w:rsidR="00587E9C">
        <w:rPr>
          <w:rFonts w:eastAsia="Times New Roman" w:cs="Arial"/>
          <w:color w:val="000000"/>
          <w:sz w:val="28"/>
          <w:szCs w:val="28"/>
          <w:lang w:val="en-AU" w:eastAsia="en-US"/>
        </w:rPr>
        <w:t>(not always about the past)</w:t>
      </w:r>
    </w:p>
    <w:p w14:paraId="00A6F789" w14:textId="77777777" w:rsidR="009E3E73" w:rsidRPr="009E3E73" w:rsidRDefault="004C3B1D" w:rsidP="009E3E73">
      <w:pPr>
        <w:pStyle w:val="ListParagraph"/>
        <w:numPr>
          <w:ilvl w:val="0"/>
          <w:numId w:val="2"/>
        </w:numPr>
        <w:rPr>
          <w:rFonts w:eastAsia="Times New Roman" w:cs="Arial"/>
          <w:sz w:val="28"/>
          <w:szCs w:val="28"/>
          <w:lang w:val="en-AU" w:eastAsia="en-US"/>
        </w:rPr>
      </w:pPr>
      <w:r w:rsidRPr="009E3E73">
        <w:rPr>
          <w:rFonts w:eastAsia="Times New Roman" w:cs="Arial"/>
          <w:color w:val="000000"/>
          <w:sz w:val="28"/>
          <w:szCs w:val="28"/>
          <w:lang w:val="en-AU" w:eastAsia="en-US"/>
        </w:rPr>
        <w:t>Keeping photos around</w:t>
      </w:r>
    </w:p>
    <w:p w14:paraId="2B04598A" w14:textId="77777777" w:rsidR="009E3E73" w:rsidRPr="009E3E73" w:rsidRDefault="009E3E73" w:rsidP="009E3E73">
      <w:pPr>
        <w:pStyle w:val="ListParagraph"/>
        <w:numPr>
          <w:ilvl w:val="0"/>
          <w:numId w:val="2"/>
        </w:numPr>
        <w:rPr>
          <w:rFonts w:eastAsia="Times New Roman" w:cs="Arial"/>
          <w:sz w:val="28"/>
          <w:szCs w:val="28"/>
          <w:lang w:val="en-AU" w:eastAsia="en-US"/>
        </w:rPr>
      </w:pPr>
      <w:r>
        <w:rPr>
          <w:rFonts w:eastAsia="Times New Roman" w:cs="Arial"/>
          <w:color w:val="000000"/>
          <w:sz w:val="28"/>
          <w:szCs w:val="28"/>
          <w:lang w:val="en-AU" w:eastAsia="en-US"/>
        </w:rPr>
        <w:t>Ritualising</w:t>
      </w:r>
      <w:r w:rsidR="004C3B1D" w:rsidRPr="009E3E73">
        <w:rPr>
          <w:rFonts w:eastAsia="Times New Roman" w:cs="Arial"/>
          <w:color w:val="000000"/>
          <w:sz w:val="28"/>
          <w:szCs w:val="28"/>
          <w:lang w:val="en-AU" w:eastAsia="en-US"/>
        </w:rPr>
        <w:t xml:space="preserve"> special memories and milestones (e.g. wedding day). </w:t>
      </w:r>
    </w:p>
    <w:p w14:paraId="508B71D5" w14:textId="77777777" w:rsidR="006432BA" w:rsidRPr="006432BA" w:rsidRDefault="009E3E73" w:rsidP="006432BA">
      <w:pPr>
        <w:pStyle w:val="ListParagraph"/>
        <w:numPr>
          <w:ilvl w:val="0"/>
          <w:numId w:val="2"/>
        </w:numPr>
        <w:rPr>
          <w:rFonts w:eastAsia="Times New Roman" w:cs="Arial"/>
          <w:sz w:val="28"/>
          <w:szCs w:val="28"/>
          <w:lang w:val="en-AU" w:eastAsia="en-US"/>
        </w:rPr>
      </w:pPr>
      <w:r>
        <w:rPr>
          <w:rFonts w:eastAsia="Times New Roman" w:cs="Arial"/>
          <w:color w:val="000000"/>
          <w:sz w:val="28"/>
          <w:szCs w:val="28"/>
          <w:lang w:val="en-AU" w:eastAsia="en-US"/>
        </w:rPr>
        <w:t>Visualizing</w:t>
      </w:r>
      <w:r w:rsidR="004C3B1D" w:rsidRPr="009E3E73">
        <w:rPr>
          <w:rFonts w:eastAsia="Times New Roman" w:cs="Arial"/>
          <w:color w:val="000000"/>
          <w:sz w:val="28"/>
          <w:szCs w:val="28"/>
          <w:lang w:val="en-AU" w:eastAsia="en-US"/>
        </w:rPr>
        <w:t xml:space="preserve"> a conversation t</w:t>
      </w:r>
      <w:r w:rsidR="006432BA">
        <w:rPr>
          <w:rFonts w:eastAsia="Times New Roman" w:cs="Arial"/>
          <w:color w:val="000000"/>
          <w:sz w:val="28"/>
          <w:szCs w:val="28"/>
          <w:lang w:val="en-AU" w:eastAsia="en-US"/>
        </w:rPr>
        <w:t>he advice they might have given</w:t>
      </w:r>
    </w:p>
    <w:p w14:paraId="6076C1D6" w14:textId="109AE64D" w:rsidR="006432BA" w:rsidRPr="006432BA" w:rsidRDefault="004C3B1D" w:rsidP="006432BA">
      <w:pPr>
        <w:pStyle w:val="ListParagraph"/>
        <w:numPr>
          <w:ilvl w:val="0"/>
          <w:numId w:val="2"/>
        </w:numPr>
        <w:rPr>
          <w:rFonts w:eastAsia="Times New Roman" w:cs="Arial"/>
          <w:sz w:val="28"/>
          <w:szCs w:val="28"/>
          <w:lang w:val="en-AU" w:eastAsia="en-US"/>
        </w:rPr>
      </w:pPr>
      <w:r w:rsidRPr="006432BA">
        <w:rPr>
          <w:rFonts w:eastAsia="Times New Roman" w:cs="Arial"/>
          <w:color w:val="000000"/>
          <w:sz w:val="28"/>
          <w:szCs w:val="28"/>
          <w:lang w:val="en-AU" w:eastAsia="en-US"/>
        </w:rPr>
        <w:t>Keep</w:t>
      </w:r>
      <w:r w:rsidR="006432BA" w:rsidRPr="006432BA">
        <w:rPr>
          <w:rFonts w:eastAsia="Times New Roman" w:cs="Arial"/>
          <w:color w:val="000000"/>
          <w:sz w:val="28"/>
          <w:szCs w:val="28"/>
          <w:lang w:val="en-AU" w:eastAsia="en-US"/>
        </w:rPr>
        <w:t>ing</w:t>
      </w:r>
      <w:r w:rsidRPr="006432BA">
        <w:rPr>
          <w:rFonts w:eastAsia="Times New Roman" w:cs="Arial"/>
          <w:color w:val="000000"/>
          <w:sz w:val="28"/>
          <w:szCs w:val="28"/>
          <w:lang w:val="en-AU" w:eastAsia="en-US"/>
        </w:rPr>
        <w:t xml:space="preserve"> meaningful items </w:t>
      </w:r>
    </w:p>
    <w:p w14:paraId="7F605162" w14:textId="71AB20CC" w:rsidR="004C3B1D" w:rsidRPr="006432BA" w:rsidRDefault="004C3B1D" w:rsidP="006432BA">
      <w:pPr>
        <w:rPr>
          <w:rFonts w:eastAsia="Times New Roman" w:cs="Arial"/>
          <w:sz w:val="28"/>
          <w:szCs w:val="28"/>
          <w:lang w:val="en-AU" w:eastAsia="en-US"/>
        </w:rPr>
      </w:pPr>
      <w:r w:rsidRPr="006432BA">
        <w:rPr>
          <w:rFonts w:eastAsia="Times New Roman" w:cs="Arial"/>
          <w:color w:val="000000"/>
          <w:sz w:val="28"/>
          <w:szCs w:val="28"/>
          <w:lang w:val="en-AU" w:eastAsia="en-US"/>
        </w:rPr>
        <w:t xml:space="preserve">If </w:t>
      </w:r>
      <w:r w:rsidR="006432BA">
        <w:rPr>
          <w:rFonts w:eastAsia="Times New Roman" w:cs="Arial"/>
          <w:color w:val="000000"/>
          <w:sz w:val="28"/>
          <w:szCs w:val="28"/>
          <w:lang w:val="en-AU" w:eastAsia="en-US"/>
        </w:rPr>
        <w:t xml:space="preserve">actions like this allow a person to feel </w:t>
      </w:r>
      <w:proofErr w:type="gramStart"/>
      <w:r w:rsidR="006432BA">
        <w:rPr>
          <w:rFonts w:eastAsia="Times New Roman" w:cs="Arial"/>
          <w:color w:val="000000"/>
          <w:sz w:val="28"/>
          <w:szCs w:val="28"/>
          <w:lang w:val="en-AU" w:eastAsia="en-US"/>
        </w:rPr>
        <w:t>more free</w:t>
      </w:r>
      <w:proofErr w:type="gramEnd"/>
      <w:r w:rsidR="006432BA">
        <w:rPr>
          <w:rFonts w:eastAsia="Times New Roman" w:cs="Arial"/>
          <w:color w:val="000000"/>
          <w:sz w:val="28"/>
          <w:szCs w:val="28"/>
          <w:lang w:val="en-AU" w:eastAsia="en-US"/>
        </w:rPr>
        <w:t xml:space="preserve"> then this should be celebrated. </w:t>
      </w:r>
      <w:r w:rsidR="006432BA">
        <w:rPr>
          <w:rFonts w:eastAsia="Times New Roman" w:cs="Arial"/>
          <w:sz w:val="28"/>
          <w:szCs w:val="28"/>
          <w:lang w:val="en-AU" w:eastAsia="en-US"/>
        </w:rPr>
        <w:t>It allows a person to a</w:t>
      </w:r>
      <w:r>
        <w:rPr>
          <w:rFonts w:eastAsia="Times New Roman" w:cs="Arial"/>
          <w:color w:val="000000"/>
          <w:sz w:val="28"/>
          <w:szCs w:val="28"/>
          <w:lang w:val="en-AU" w:eastAsia="en-US"/>
        </w:rPr>
        <w:t>ccept the reality of the changed relationship</w:t>
      </w:r>
      <w:r w:rsidR="006432BA">
        <w:rPr>
          <w:rFonts w:eastAsia="Times New Roman" w:cs="Arial"/>
          <w:color w:val="000000"/>
          <w:sz w:val="28"/>
          <w:szCs w:val="28"/>
          <w:lang w:val="en-AU" w:eastAsia="en-US"/>
        </w:rPr>
        <w:t>, but not have to shut it out or forget the person. Those who begin new relationships often are torn about how to talk about their previous husband or wife at the very time when they feel this presence so strongly.</w:t>
      </w:r>
    </w:p>
    <w:p w14:paraId="1B2E38C7" w14:textId="6033B34C" w:rsidR="004C3B1D" w:rsidRPr="00EA3E44" w:rsidRDefault="004C3B1D" w:rsidP="004C3B1D">
      <w:pPr>
        <w:spacing w:after="300"/>
        <w:textAlignment w:val="baseline"/>
        <w:rPr>
          <w:rFonts w:cs="Arial"/>
          <w:color w:val="000000"/>
          <w:sz w:val="28"/>
          <w:szCs w:val="28"/>
          <w:lang w:val="en-AU" w:eastAsia="en-US"/>
        </w:rPr>
      </w:pPr>
      <w:r w:rsidRPr="00EA3E44">
        <w:rPr>
          <w:rFonts w:cs="Arial"/>
          <w:color w:val="000000"/>
          <w:sz w:val="28"/>
          <w:szCs w:val="28"/>
          <w:lang w:val="en-AU" w:eastAsia="en-US"/>
        </w:rPr>
        <w:t>A continuing bond does not mean</w:t>
      </w:r>
      <w:r>
        <w:rPr>
          <w:rFonts w:cs="Arial"/>
          <w:color w:val="000000"/>
          <w:sz w:val="28"/>
          <w:szCs w:val="28"/>
          <w:lang w:val="en-AU" w:eastAsia="en-US"/>
        </w:rPr>
        <w:t xml:space="preserve"> </w:t>
      </w:r>
      <w:r w:rsidRPr="00EA3E44">
        <w:rPr>
          <w:rFonts w:cs="Arial"/>
          <w:color w:val="000000"/>
          <w:sz w:val="28"/>
          <w:szCs w:val="28"/>
          <w:lang w:val="en-AU" w:eastAsia="en-US"/>
        </w:rPr>
        <w:t xml:space="preserve">that people live in the past. The </w:t>
      </w:r>
      <w:r>
        <w:rPr>
          <w:rFonts w:cs="Arial"/>
          <w:color w:val="000000"/>
          <w:sz w:val="28"/>
          <w:szCs w:val="28"/>
          <w:lang w:val="en-AU" w:eastAsia="en-US"/>
        </w:rPr>
        <w:t>reality of daily life</w:t>
      </w:r>
      <w:r w:rsidRPr="00EA3E44">
        <w:rPr>
          <w:rFonts w:cs="Arial"/>
          <w:color w:val="000000"/>
          <w:sz w:val="28"/>
          <w:szCs w:val="28"/>
          <w:lang w:val="en-AU" w:eastAsia="en-US"/>
        </w:rPr>
        <w:t xml:space="preserve"> is changed by the death</w:t>
      </w:r>
      <w:r>
        <w:rPr>
          <w:rFonts w:cs="Arial"/>
          <w:color w:val="000000"/>
          <w:sz w:val="28"/>
          <w:szCs w:val="28"/>
          <w:lang w:val="en-AU" w:eastAsia="en-US"/>
        </w:rPr>
        <w:t xml:space="preserve"> of a partner, parent or child</w:t>
      </w:r>
      <w:r w:rsidRPr="00EA3E44">
        <w:rPr>
          <w:rFonts w:cs="Arial"/>
          <w:color w:val="000000"/>
          <w:sz w:val="28"/>
          <w:szCs w:val="28"/>
          <w:lang w:val="en-AU" w:eastAsia="en-US"/>
        </w:rPr>
        <w:t xml:space="preserve">. The deceased is both present and absent. One cannot ignore this </w:t>
      </w:r>
      <w:r w:rsidR="006432BA">
        <w:rPr>
          <w:rFonts w:cs="Arial"/>
          <w:color w:val="000000"/>
          <w:sz w:val="28"/>
          <w:szCs w:val="28"/>
          <w:lang w:val="en-AU" w:eastAsia="en-US"/>
        </w:rPr>
        <w:t xml:space="preserve">or </w:t>
      </w:r>
      <w:r w:rsidRPr="00EA3E44">
        <w:rPr>
          <w:rFonts w:cs="Arial"/>
          <w:color w:val="000000"/>
          <w:sz w:val="28"/>
          <w:szCs w:val="28"/>
          <w:lang w:val="en-AU" w:eastAsia="en-US"/>
        </w:rPr>
        <w:t>the tension this c</w:t>
      </w:r>
      <w:r w:rsidR="006432BA">
        <w:rPr>
          <w:rFonts w:cs="Arial"/>
          <w:color w:val="000000"/>
          <w:sz w:val="28"/>
          <w:szCs w:val="28"/>
          <w:lang w:val="en-AU" w:eastAsia="en-US"/>
        </w:rPr>
        <w:t>an create</w:t>
      </w:r>
      <w:r w:rsidRPr="00EA3E44">
        <w:rPr>
          <w:rFonts w:cs="Arial"/>
          <w:color w:val="000000"/>
          <w:sz w:val="28"/>
          <w:szCs w:val="28"/>
          <w:lang w:val="en-AU" w:eastAsia="en-US"/>
        </w:rPr>
        <w:t xml:space="preserve"> in the bereavement process.</w:t>
      </w:r>
    </w:p>
    <w:p w14:paraId="5CCB7F5F" w14:textId="77777777" w:rsidR="00356A7F" w:rsidRPr="00356A7F" w:rsidRDefault="00810510" w:rsidP="004B7F32">
      <w:pPr>
        <w:textAlignment w:val="baseline"/>
        <w:rPr>
          <w:rFonts w:cs="Arial"/>
          <w:sz w:val="28"/>
          <w:szCs w:val="28"/>
          <w:lang w:eastAsia="en-US"/>
        </w:rPr>
      </w:pPr>
      <w:r w:rsidRPr="00356A7F">
        <w:rPr>
          <w:rFonts w:cs="Arial"/>
          <w:sz w:val="28"/>
          <w:szCs w:val="28"/>
          <w:lang w:eastAsia="en-US"/>
        </w:rPr>
        <w:t>Faith is vital part of how people deal with grief.</w:t>
      </w:r>
      <w:r w:rsidRPr="00356A7F">
        <w:rPr>
          <w:rFonts w:cs="Arial"/>
          <w:sz w:val="28"/>
          <w:szCs w:val="28"/>
          <w:lang w:val="en-AU" w:eastAsia="en-US"/>
        </w:rPr>
        <w:t xml:space="preserve"> </w:t>
      </w:r>
      <w:r w:rsidRPr="00356A7F">
        <w:rPr>
          <w:rFonts w:cs="Arial"/>
          <w:sz w:val="28"/>
          <w:szCs w:val="28"/>
          <w:lang w:eastAsia="en-US"/>
        </w:rPr>
        <w:t>In the attachment models, as people deal with anger and bargaining, often God is their target!</w:t>
      </w:r>
      <w:r w:rsidRPr="00356A7F">
        <w:rPr>
          <w:rFonts w:cs="Arial"/>
          <w:sz w:val="28"/>
          <w:szCs w:val="28"/>
          <w:lang w:val="en-AU" w:eastAsia="en-US"/>
        </w:rPr>
        <w:t xml:space="preserve"> </w:t>
      </w:r>
      <w:r w:rsidRPr="00356A7F">
        <w:rPr>
          <w:rFonts w:cs="Arial"/>
          <w:sz w:val="28"/>
          <w:szCs w:val="28"/>
          <w:lang w:eastAsia="en-US"/>
        </w:rPr>
        <w:t xml:space="preserve">Some who have a strong everyday faith begin to question that faith and become angry with God. </w:t>
      </w:r>
    </w:p>
    <w:p w14:paraId="31C61DAE" w14:textId="05E24A84" w:rsidR="00810510" w:rsidRPr="00356A7F" w:rsidRDefault="00810510" w:rsidP="004B7F32">
      <w:pPr>
        <w:textAlignment w:val="baseline"/>
        <w:rPr>
          <w:rFonts w:cs="Arial"/>
          <w:sz w:val="28"/>
          <w:szCs w:val="28"/>
          <w:lang w:val="en-AU"/>
        </w:rPr>
      </w:pPr>
      <w:r w:rsidRPr="00356A7F">
        <w:rPr>
          <w:rFonts w:cs="Arial"/>
          <w:sz w:val="28"/>
          <w:szCs w:val="28"/>
          <w:lang w:val="en-AU"/>
        </w:rPr>
        <w:t xml:space="preserve">Our first reassurance should be to accept that God </w:t>
      </w:r>
      <w:proofErr w:type="gramStart"/>
      <w:r w:rsidRPr="00356A7F">
        <w:rPr>
          <w:rFonts w:cs="Arial"/>
          <w:sz w:val="28"/>
          <w:szCs w:val="28"/>
          <w:lang w:val="en-AU"/>
        </w:rPr>
        <w:t>can</w:t>
      </w:r>
      <w:proofErr w:type="gramEnd"/>
      <w:r w:rsidRPr="00356A7F">
        <w:rPr>
          <w:rFonts w:cs="Arial"/>
          <w:sz w:val="28"/>
          <w:szCs w:val="28"/>
          <w:lang w:val="en-AU"/>
        </w:rPr>
        <w:t xml:space="preserve"> deal with our heart! St </w:t>
      </w:r>
      <w:r w:rsidRPr="00356A7F">
        <w:rPr>
          <w:rFonts w:cs="Arial"/>
          <w:sz w:val="28"/>
          <w:szCs w:val="28"/>
          <w:lang w:eastAsia="en-US"/>
        </w:rPr>
        <w:t xml:space="preserve">Teresa of Avila is famous for her life of prayer. She recounted some words she spoke to God one day in prayer, ““I’m not surprised that you have so few friends, because you treat them so badly” </w:t>
      </w:r>
    </w:p>
    <w:p w14:paraId="42FA15F5" w14:textId="423DE3B8" w:rsidR="00810510" w:rsidRPr="00356A7F" w:rsidRDefault="00810510" w:rsidP="004B7F32">
      <w:pPr>
        <w:textAlignment w:val="baseline"/>
        <w:rPr>
          <w:rFonts w:cs="Arial"/>
          <w:sz w:val="28"/>
          <w:szCs w:val="28"/>
          <w:lang w:val="en-AU" w:eastAsia="en-US"/>
        </w:rPr>
      </w:pPr>
      <w:r w:rsidRPr="00356A7F">
        <w:rPr>
          <w:rFonts w:cs="Arial"/>
          <w:sz w:val="28"/>
          <w:szCs w:val="28"/>
          <w:lang w:eastAsia="en-US"/>
        </w:rPr>
        <w:t xml:space="preserve">It is natural to lose heart (faith) while experiencing grief. </w:t>
      </w:r>
      <w:r w:rsidRPr="00356A7F">
        <w:rPr>
          <w:rFonts w:cs="Arial"/>
          <w:sz w:val="28"/>
          <w:szCs w:val="28"/>
          <w:lang w:val="en-AU"/>
        </w:rPr>
        <w:t xml:space="preserve">Being angry with God or blaming God when things go wrong, can suggests God should make sure bad things do not happen to </w:t>
      </w:r>
      <w:r w:rsidRPr="00356A7F">
        <w:rPr>
          <w:rFonts w:cs="Arial"/>
          <w:bCs/>
          <w:sz w:val="28"/>
          <w:szCs w:val="28"/>
          <w:lang w:val="en-AU"/>
        </w:rPr>
        <w:t>me. The reality is</w:t>
      </w:r>
      <w:r w:rsidRPr="00356A7F">
        <w:rPr>
          <w:rFonts w:cs="Arial"/>
          <w:sz w:val="28"/>
          <w:szCs w:val="28"/>
          <w:lang w:val="en-AU"/>
        </w:rPr>
        <w:t xml:space="preserve"> that b</w:t>
      </w:r>
      <w:r w:rsidRPr="00356A7F">
        <w:rPr>
          <w:rFonts w:cs="Arial"/>
          <w:sz w:val="28"/>
          <w:szCs w:val="28"/>
          <w:lang w:val="en-AU" w:eastAsia="en-US"/>
        </w:rPr>
        <w:t>ad things happen every day. 150,000 people die each day!</w:t>
      </w:r>
    </w:p>
    <w:p w14:paraId="79A03AB3" w14:textId="7A4DD306" w:rsidR="00810510" w:rsidRPr="00356A7F" w:rsidRDefault="00810510" w:rsidP="004B7F32">
      <w:pPr>
        <w:textAlignment w:val="baseline"/>
        <w:rPr>
          <w:rFonts w:cs="Arial"/>
          <w:sz w:val="28"/>
          <w:szCs w:val="28"/>
        </w:rPr>
      </w:pPr>
      <w:r w:rsidRPr="00356A7F">
        <w:rPr>
          <w:rFonts w:cs="Arial"/>
          <w:sz w:val="28"/>
          <w:szCs w:val="28"/>
          <w:lang w:val="en-AU"/>
        </w:rPr>
        <w:t xml:space="preserve">Most people work through these questions in their grief </w:t>
      </w:r>
      <w:proofErr w:type="gramStart"/>
      <w:r w:rsidRPr="00356A7F">
        <w:rPr>
          <w:rFonts w:cs="Arial"/>
          <w:sz w:val="28"/>
          <w:szCs w:val="28"/>
          <w:lang w:val="en-AU"/>
        </w:rPr>
        <w:t>-  but</w:t>
      </w:r>
      <w:proofErr w:type="gramEnd"/>
      <w:r w:rsidRPr="00356A7F">
        <w:rPr>
          <w:rFonts w:cs="Arial"/>
          <w:sz w:val="28"/>
          <w:szCs w:val="28"/>
          <w:lang w:val="en-AU"/>
        </w:rPr>
        <w:t xml:space="preserve"> grief hurts. There might be no answer </w:t>
      </w:r>
      <w:proofErr w:type="gramStart"/>
      <w:r w:rsidRPr="00356A7F">
        <w:rPr>
          <w:rFonts w:cs="Arial"/>
          <w:sz w:val="28"/>
          <w:szCs w:val="28"/>
          <w:lang w:val="en-AU"/>
        </w:rPr>
        <w:t>–  just</w:t>
      </w:r>
      <w:proofErr w:type="gramEnd"/>
      <w:r w:rsidRPr="00356A7F">
        <w:rPr>
          <w:rFonts w:cs="Arial"/>
          <w:sz w:val="28"/>
          <w:szCs w:val="28"/>
          <w:lang w:val="en-AU"/>
        </w:rPr>
        <w:t xml:space="preserve"> acceptance and trust. This is what faith is </w:t>
      </w:r>
      <w:r w:rsidRPr="00356A7F">
        <w:rPr>
          <w:rFonts w:cs="Arial"/>
          <w:sz w:val="28"/>
          <w:szCs w:val="28"/>
          <w:lang w:val="mr-IN"/>
        </w:rPr>
        <w:t>–</w:t>
      </w:r>
      <w:r w:rsidRPr="00356A7F">
        <w:rPr>
          <w:rFonts w:cs="Arial"/>
          <w:sz w:val="28"/>
          <w:szCs w:val="28"/>
          <w:lang w:val="en-AU"/>
        </w:rPr>
        <w:t xml:space="preserve"> trust in what (WHO) is unknown. </w:t>
      </w:r>
      <w:r w:rsidRPr="00356A7F">
        <w:rPr>
          <w:rFonts w:cs="Arial"/>
          <w:sz w:val="28"/>
          <w:szCs w:val="28"/>
        </w:rPr>
        <w:t xml:space="preserve">Through our pain and grief we may come to see our own helplessness. </w:t>
      </w:r>
      <w:r w:rsidRPr="00356A7F">
        <w:rPr>
          <w:rFonts w:cs="Arial"/>
          <w:sz w:val="28"/>
          <w:szCs w:val="28"/>
          <w:lang w:val="en-AU"/>
        </w:rPr>
        <w:t xml:space="preserve">We might also come to believe that God is </w:t>
      </w:r>
      <w:proofErr w:type="gramStart"/>
      <w:r w:rsidRPr="00356A7F">
        <w:rPr>
          <w:rFonts w:cs="Arial"/>
          <w:sz w:val="28"/>
          <w:szCs w:val="28"/>
          <w:lang w:val="en-AU"/>
        </w:rPr>
        <w:t xml:space="preserve">not </w:t>
      </w:r>
      <w:r w:rsidRPr="00356A7F">
        <w:rPr>
          <w:rFonts w:cs="Arial"/>
          <w:sz w:val="28"/>
          <w:szCs w:val="28"/>
        </w:rPr>
        <w:t xml:space="preserve"> represented</w:t>
      </w:r>
      <w:proofErr w:type="gramEnd"/>
      <w:r w:rsidRPr="00356A7F">
        <w:rPr>
          <w:rFonts w:cs="Arial"/>
          <w:sz w:val="28"/>
          <w:szCs w:val="28"/>
        </w:rPr>
        <w:t xml:space="preserve"> by power, but by compassion and love. That love whispers in the darkness: “all will be well, and all manner of things will be well”.</w:t>
      </w:r>
    </w:p>
    <w:p w14:paraId="16296A37" w14:textId="15FD2E6D" w:rsidR="00810510" w:rsidRPr="00356A7F" w:rsidRDefault="00810510" w:rsidP="004B7F32">
      <w:pPr>
        <w:textAlignment w:val="baseline"/>
        <w:rPr>
          <w:rFonts w:cs="Arial"/>
          <w:sz w:val="28"/>
          <w:szCs w:val="28"/>
        </w:rPr>
      </w:pPr>
      <w:r w:rsidRPr="00356A7F">
        <w:rPr>
          <w:rFonts w:cs="Arial"/>
          <w:sz w:val="28"/>
          <w:szCs w:val="28"/>
        </w:rPr>
        <w:t xml:space="preserve">Sometimes we don’t know what to say to others about their loss. </w:t>
      </w:r>
      <w:proofErr w:type="gramStart"/>
      <w:r w:rsidRPr="00356A7F">
        <w:rPr>
          <w:rFonts w:cs="Arial"/>
          <w:sz w:val="28"/>
          <w:szCs w:val="28"/>
        </w:rPr>
        <w:t>This has often been said by PFG members</w:t>
      </w:r>
      <w:proofErr w:type="gramEnd"/>
      <w:r w:rsidRPr="00356A7F">
        <w:rPr>
          <w:rFonts w:cs="Arial"/>
          <w:sz w:val="28"/>
          <w:szCs w:val="28"/>
        </w:rPr>
        <w:t>.</w:t>
      </w:r>
      <w:r w:rsidRPr="00356A7F">
        <w:rPr>
          <w:rFonts w:cs="Arial"/>
          <w:sz w:val="28"/>
          <w:szCs w:val="28"/>
          <w:lang w:val="en-AU"/>
        </w:rPr>
        <w:t xml:space="preserve"> The first rule about this is that </w:t>
      </w:r>
      <w:r w:rsidRPr="00356A7F">
        <w:rPr>
          <w:rFonts w:cs="Arial"/>
          <w:sz w:val="28"/>
          <w:szCs w:val="28"/>
        </w:rPr>
        <w:t>silence is better than clichés! It is more important to be with people than to say anything.</w:t>
      </w:r>
      <w:r w:rsidRPr="00356A7F">
        <w:rPr>
          <w:rFonts w:cs="Arial"/>
          <w:sz w:val="28"/>
          <w:szCs w:val="28"/>
          <w:lang w:val="en-AU"/>
        </w:rPr>
        <w:t xml:space="preserve"> For those who will not visit a home because they are afraid of what to say, a wise Maori advised, </w:t>
      </w:r>
      <w:r w:rsidRPr="00356A7F">
        <w:rPr>
          <w:rFonts w:cs="Arial"/>
          <w:sz w:val="28"/>
          <w:szCs w:val="28"/>
        </w:rPr>
        <w:t>“Leave your head on the gate and go in with your heart.”</w:t>
      </w:r>
    </w:p>
    <w:p w14:paraId="37593B46" w14:textId="52CF2B29" w:rsidR="004B7F32" w:rsidRPr="00356A7F" w:rsidRDefault="00356A7F" w:rsidP="004B7F32">
      <w:pPr>
        <w:textAlignment w:val="baseline"/>
        <w:rPr>
          <w:rFonts w:cs="Arial"/>
          <w:sz w:val="28"/>
          <w:szCs w:val="28"/>
          <w:lang w:val="en-AU"/>
        </w:rPr>
      </w:pPr>
      <w:r w:rsidRPr="00356A7F">
        <w:rPr>
          <w:rFonts w:cs="Arial"/>
          <w:sz w:val="28"/>
          <w:szCs w:val="28"/>
          <w:lang w:val="en-AU"/>
        </w:rPr>
        <w:t xml:space="preserve">Healing is a process. It </w:t>
      </w:r>
      <w:r w:rsidR="004B7F32" w:rsidRPr="00356A7F">
        <w:rPr>
          <w:rFonts w:cs="Arial"/>
          <w:sz w:val="28"/>
          <w:szCs w:val="28"/>
          <w:lang w:val="en-AU"/>
        </w:rPr>
        <w:t xml:space="preserve">takes time. Waiting doesn't fit into the 'instant' world, but we have to wait in times of suffering. Our greatest lessons can come from sorrow and pain. </w:t>
      </w:r>
      <w:proofErr w:type="spellStart"/>
      <w:r w:rsidRPr="00356A7F">
        <w:rPr>
          <w:rFonts w:cs="Arial"/>
          <w:sz w:val="28"/>
          <w:szCs w:val="28"/>
          <w:lang w:val="en-AU"/>
        </w:rPr>
        <w:t>Kahlil</w:t>
      </w:r>
      <w:proofErr w:type="spellEnd"/>
      <w:r w:rsidRPr="00356A7F">
        <w:rPr>
          <w:rFonts w:cs="Arial"/>
          <w:sz w:val="28"/>
          <w:szCs w:val="28"/>
          <w:lang w:val="en-AU"/>
        </w:rPr>
        <w:t xml:space="preserve"> Gibran wrote, “The greater sorrow carves into your being, the more joy you can contain”. </w:t>
      </w:r>
      <w:r w:rsidR="004B7F32" w:rsidRPr="00356A7F">
        <w:rPr>
          <w:rFonts w:cs="Arial"/>
          <w:sz w:val="28"/>
          <w:szCs w:val="28"/>
          <w:lang w:val="en-AU"/>
        </w:rPr>
        <w:t>That is the story</w:t>
      </w:r>
      <w:r w:rsidRPr="00356A7F">
        <w:rPr>
          <w:rFonts w:cs="Arial"/>
          <w:sz w:val="28"/>
          <w:szCs w:val="28"/>
          <w:lang w:val="en-AU"/>
        </w:rPr>
        <w:t xml:space="preserve"> and promise</w:t>
      </w:r>
      <w:r w:rsidR="004B7F32" w:rsidRPr="00356A7F">
        <w:rPr>
          <w:rFonts w:cs="Arial"/>
          <w:sz w:val="28"/>
          <w:szCs w:val="28"/>
          <w:lang w:val="en-AU"/>
        </w:rPr>
        <w:t xml:space="preserve"> of the Passion of Jesus.</w:t>
      </w:r>
    </w:p>
    <w:p w14:paraId="1F96E10F" w14:textId="77777777" w:rsidR="00E241F0" w:rsidRDefault="00E241F0" w:rsidP="004B7F32">
      <w:pPr>
        <w:spacing w:after="0"/>
        <w:textAlignment w:val="baseline"/>
        <w:rPr>
          <w:rFonts w:cs="Arial"/>
          <w:color w:val="666666"/>
          <w:lang w:val="en-AU"/>
        </w:rPr>
      </w:pPr>
    </w:p>
    <w:p w14:paraId="3B7411EE" w14:textId="6447A572" w:rsidR="0019755E" w:rsidRDefault="0019755E" w:rsidP="004B7F32">
      <w:pPr>
        <w:spacing w:after="0"/>
        <w:textAlignment w:val="baseline"/>
        <w:rPr>
          <w:rFonts w:cs="Arial"/>
          <w:color w:val="666666"/>
          <w:lang w:val="en-AU"/>
        </w:rPr>
      </w:pPr>
      <w:r w:rsidRPr="0019755E">
        <w:rPr>
          <w:rFonts w:cs="Arial"/>
          <w:color w:val="666666"/>
          <w:u w:val="single"/>
          <w:lang w:val="en-AU"/>
        </w:rPr>
        <w:t>Note these two songs</w:t>
      </w:r>
      <w:r>
        <w:rPr>
          <w:rFonts w:cs="Arial"/>
          <w:color w:val="666666"/>
          <w:lang w:val="en-AU"/>
        </w:rPr>
        <w:t>:</w:t>
      </w:r>
    </w:p>
    <w:p w14:paraId="6EE0BB1D" w14:textId="29DAA0B5" w:rsidR="0019755E" w:rsidRDefault="0019755E" w:rsidP="004B7F32">
      <w:pPr>
        <w:spacing w:after="0"/>
        <w:textAlignment w:val="baseline"/>
        <w:rPr>
          <w:rFonts w:cs="Arial"/>
          <w:color w:val="666666"/>
          <w:lang w:val="en-AU"/>
        </w:rPr>
      </w:pPr>
      <w:r>
        <w:rPr>
          <w:rFonts w:cs="Arial"/>
          <w:color w:val="666666"/>
          <w:lang w:val="en-AU"/>
        </w:rPr>
        <w:t>Jealous of the Angels (</w:t>
      </w:r>
      <w:proofErr w:type="spellStart"/>
      <w:r>
        <w:rPr>
          <w:rFonts w:cs="Arial"/>
          <w:color w:val="666666"/>
          <w:lang w:val="en-AU"/>
        </w:rPr>
        <w:t>Jenn</w:t>
      </w:r>
      <w:proofErr w:type="spellEnd"/>
      <w:r>
        <w:rPr>
          <w:rFonts w:cs="Arial"/>
          <w:color w:val="666666"/>
          <w:lang w:val="en-AU"/>
        </w:rPr>
        <w:t xml:space="preserve"> </w:t>
      </w:r>
      <w:proofErr w:type="spellStart"/>
      <w:r>
        <w:rPr>
          <w:rFonts w:cs="Arial"/>
          <w:color w:val="666666"/>
          <w:lang w:val="en-AU"/>
        </w:rPr>
        <w:t>Bostic</w:t>
      </w:r>
      <w:proofErr w:type="spellEnd"/>
      <w:proofErr w:type="gramStart"/>
      <w:r>
        <w:rPr>
          <w:rFonts w:cs="Arial"/>
          <w:color w:val="666666"/>
          <w:lang w:val="en-AU"/>
        </w:rPr>
        <w:t xml:space="preserve">)  </w:t>
      </w:r>
      <w:bookmarkStart w:id="0" w:name="_GoBack"/>
      <w:bookmarkEnd w:id="0"/>
      <w:proofErr w:type="gramEnd"/>
      <w:r>
        <w:rPr>
          <w:rFonts w:cs="Arial"/>
          <w:color w:val="666666"/>
          <w:lang w:val="en-AU"/>
        </w:rPr>
        <w:fldChar w:fldCharType="begin"/>
      </w:r>
      <w:r>
        <w:rPr>
          <w:rFonts w:cs="Arial"/>
          <w:color w:val="666666"/>
          <w:lang w:val="en-AU"/>
        </w:rPr>
        <w:instrText xml:space="preserve"> HYPERLINK "</w:instrText>
      </w:r>
      <w:r w:rsidRPr="0019755E">
        <w:rPr>
          <w:rFonts w:cs="Arial"/>
          <w:color w:val="666666"/>
          <w:lang w:val="en-AU"/>
        </w:rPr>
        <w:instrText>https://www.youtube.com/watch?v=JH3TTr77GIQ</w:instrText>
      </w:r>
      <w:r>
        <w:rPr>
          <w:rFonts w:cs="Arial"/>
          <w:color w:val="666666"/>
          <w:lang w:val="en-AU"/>
        </w:rPr>
        <w:instrText xml:space="preserve">" </w:instrText>
      </w:r>
      <w:r>
        <w:rPr>
          <w:rFonts w:cs="Arial"/>
          <w:color w:val="666666"/>
          <w:lang w:val="en-AU"/>
        </w:rPr>
        <w:fldChar w:fldCharType="separate"/>
      </w:r>
      <w:r w:rsidRPr="0004722B">
        <w:rPr>
          <w:rStyle w:val="Hyperlink"/>
          <w:rFonts w:cs="Arial"/>
          <w:lang w:val="en-AU"/>
        </w:rPr>
        <w:t>https://www.youtube.com/watch?v=JH3TTr77GIQ</w:t>
      </w:r>
      <w:r>
        <w:rPr>
          <w:rFonts w:cs="Arial"/>
          <w:color w:val="666666"/>
          <w:lang w:val="en-AU"/>
        </w:rPr>
        <w:fldChar w:fldCharType="end"/>
      </w:r>
    </w:p>
    <w:p w14:paraId="41E443AC" w14:textId="77777777" w:rsidR="0019755E" w:rsidRDefault="0019755E" w:rsidP="004B7F32">
      <w:pPr>
        <w:spacing w:after="0"/>
        <w:textAlignment w:val="baseline"/>
        <w:rPr>
          <w:rFonts w:cs="Arial"/>
          <w:color w:val="666666"/>
          <w:lang w:val="en-AU"/>
        </w:rPr>
      </w:pPr>
    </w:p>
    <w:p w14:paraId="7EA0CB14" w14:textId="67CFA8CA" w:rsidR="0019755E" w:rsidRDefault="0019755E" w:rsidP="004B7F32">
      <w:pPr>
        <w:spacing w:after="0"/>
        <w:textAlignment w:val="baseline"/>
        <w:rPr>
          <w:rFonts w:cs="Arial"/>
          <w:color w:val="666666"/>
          <w:lang w:val="en-AU"/>
        </w:rPr>
      </w:pPr>
      <w:r>
        <w:rPr>
          <w:rFonts w:cs="Arial"/>
          <w:color w:val="666666"/>
          <w:lang w:val="en-AU"/>
        </w:rPr>
        <w:t>Going Home</w:t>
      </w:r>
    </w:p>
    <w:p w14:paraId="7304D998" w14:textId="6200AD6A" w:rsidR="001E5C06" w:rsidRPr="00356A7F" w:rsidRDefault="00E241F0" w:rsidP="00356A7F">
      <w:pPr>
        <w:spacing w:after="0"/>
        <w:textAlignment w:val="baseline"/>
        <w:rPr>
          <w:rFonts w:cs="Arial"/>
          <w:color w:val="666666"/>
          <w:lang w:val="en-AU"/>
        </w:rPr>
      </w:pPr>
      <w:hyperlink r:id="rId8" w:history="1">
        <w:r w:rsidR="0019755E" w:rsidRPr="0004722B">
          <w:rPr>
            <w:rStyle w:val="Hyperlink"/>
            <w:rFonts w:cs="Arial"/>
            <w:lang w:val="en-AU"/>
          </w:rPr>
          <w:t>https://www.youtube.com/watch?v=-</w:t>
        </w:r>
        <w:r w:rsidR="0019755E">
          <w:rPr>
            <w:rStyle w:val="Hyperlink"/>
            <w:rFonts w:cs="Arial"/>
            <w:lang w:val="en-AU"/>
          </w:rPr>
          <w:t xml:space="preserve">   </w:t>
        </w:r>
        <w:r w:rsidR="0019755E">
          <w:rPr>
            <w:rFonts w:cs="Arial"/>
            <w:color w:val="666666"/>
            <w:lang w:val="en-AU"/>
          </w:rPr>
          <w:t xml:space="preserve">Liberia: </w:t>
        </w:r>
        <w:r w:rsidR="0019755E" w:rsidRPr="0004722B">
          <w:rPr>
            <w:rStyle w:val="Hyperlink"/>
            <w:rFonts w:cs="Arial"/>
            <w:lang w:val="en-AU"/>
          </w:rPr>
          <w:t xml:space="preserve">     BunbeRED5Yhttps://www.youtube.com/watch?v=oC17gMFnw7s</w:t>
        </w:r>
      </w:hyperlink>
      <w:proofErr w:type="gramStart"/>
      <w:r w:rsidR="0019755E">
        <w:rPr>
          <w:rFonts w:cs="Arial"/>
          <w:color w:val="666666"/>
          <w:lang w:val="en-AU"/>
        </w:rPr>
        <w:t xml:space="preserve"> :</w:t>
      </w:r>
      <w:proofErr w:type="gramEnd"/>
      <w:r w:rsidR="0019755E">
        <w:rPr>
          <w:rFonts w:cs="Arial"/>
          <w:color w:val="666666"/>
          <w:lang w:val="en-AU"/>
        </w:rPr>
        <w:t xml:space="preserve">  David Phelps</w:t>
      </w:r>
    </w:p>
    <w:sectPr w:rsidR="001E5C06" w:rsidRPr="00356A7F" w:rsidSect="00E241F0">
      <w:footerReference w:type="even" r:id="rId9"/>
      <w:footerReference w:type="default" r:id="rId10"/>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4C760" w14:textId="77777777" w:rsidR="00356A7F" w:rsidRDefault="00356A7F" w:rsidP="00E241F0">
      <w:pPr>
        <w:spacing w:after="0"/>
      </w:pPr>
      <w:r>
        <w:separator/>
      </w:r>
    </w:p>
  </w:endnote>
  <w:endnote w:type="continuationSeparator" w:id="0">
    <w:p w14:paraId="5CCC46BF" w14:textId="77777777" w:rsidR="00356A7F" w:rsidRDefault="00356A7F" w:rsidP="00E24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4A0E" w14:textId="77777777" w:rsidR="00356A7F" w:rsidRDefault="00356A7F" w:rsidP="00E24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45679" w14:textId="77777777" w:rsidR="00356A7F" w:rsidRDefault="00356A7F" w:rsidP="00E241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8BC" w14:textId="77777777" w:rsidR="00356A7F" w:rsidRDefault="00356A7F" w:rsidP="00E24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D5F">
      <w:rPr>
        <w:rStyle w:val="PageNumber"/>
        <w:noProof/>
      </w:rPr>
      <w:t>4</w:t>
    </w:r>
    <w:r>
      <w:rPr>
        <w:rStyle w:val="PageNumber"/>
      </w:rPr>
      <w:fldChar w:fldCharType="end"/>
    </w:r>
  </w:p>
  <w:p w14:paraId="12D74C53" w14:textId="77777777" w:rsidR="00356A7F" w:rsidRDefault="00356A7F" w:rsidP="00E241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37ACE" w14:textId="77777777" w:rsidR="00356A7F" w:rsidRDefault="00356A7F" w:rsidP="00E241F0">
      <w:pPr>
        <w:spacing w:after="0"/>
      </w:pPr>
      <w:r>
        <w:separator/>
      </w:r>
    </w:p>
  </w:footnote>
  <w:footnote w:type="continuationSeparator" w:id="0">
    <w:p w14:paraId="41D96E1F" w14:textId="77777777" w:rsidR="00356A7F" w:rsidRDefault="00356A7F" w:rsidP="00E241F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D7A63"/>
    <w:multiLevelType w:val="hybridMultilevel"/>
    <w:tmpl w:val="303236A0"/>
    <w:lvl w:ilvl="0" w:tplc="0420BAEA">
      <w:start w:val="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B567D"/>
    <w:multiLevelType w:val="multilevel"/>
    <w:tmpl w:val="9F2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D"/>
    <w:rsid w:val="00085497"/>
    <w:rsid w:val="000C13C2"/>
    <w:rsid w:val="0019755E"/>
    <w:rsid w:val="001B2C5D"/>
    <w:rsid w:val="001E5C06"/>
    <w:rsid w:val="00204FE2"/>
    <w:rsid w:val="00293827"/>
    <w:rsid w:val="00356A7F"/>
    <w:rsid w:val="004A6E04"/>
    <w:rsid w:val="004B7F32"/>
    <w:rsid w:val="004C3B1D"/>
    <w:rsid w:val="00502D5F"/>
    <w:rsid w:val="00587E9C"/>
    <w:rsid w:val="005E245F"/>
    <w:rsid w:val="006432BA"/>
    <w:rsid w:val="00693624"/>
    <w:rsid w:val="00750BCE"/>
    <w:rsid w:val="00810510"/>
    <w:rsid w:val="008A6869"/>
    <w:rsid w:val="009E3E73"/>
    <w:rsid w:val="009E6F3B"/>
    <w:rsid w:val="00B65335"/>
    <w:rsid w:val="00BB14A9"/>
    <w:rsid w:val="00C873A3"/>
    <w:rsid w:val="00DC41A6"/>
    <w:rsid w:val="00E23F5C"/>
    <w:rsid w:val="00E241F0"/>
    <w:rsid w:val="00E416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7B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1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73"/>
    <w:pPr>
      <w:ind w:left="720"/>
      <w:contextualSpacing/>
    </w:pPr>
  </w:style>
  <w:style w:type="paragraph" w:styleId="NormalWeb">
    <w:name w:val="Normal (Web)"/>
    <w:basedOn w:val="Normal"/>
    <w:uiPriority w:val="99"/>
    <w:semiHidden/>
    <w:unhideWhenUsed/>
    <w:rsid w:val="00810510"/>
    <w:pPr>
      <w:spacing w:before="100" w:beforeAutospacing="1" w:after="100" w:afterAutospacing="1"/>
    </w:pPr>
    <w:rPr>
      <w:rFonts w:ascii="Times New Roman" w:hAnsi="Times New Roman" w:cs="Times New Roman"/>
      <w:sz w:val="20"/>
      <w:szCs w:val="20"/>
      <w:lang w:val="en-AU" w:eastAsia="en-US"/>
    </w:rPr>
  </w:style>
  <w:style w:type="character" w:styleId="Hyperlink">
    <w:name w:val="Hyperlink"/>
    <w:basedOn w:val="DefaultParagraphFont"/>
    <w:uiPriority w:val="99"/>
    <w:unhideWhenUsed/>
    <w:rsid w:val="0019755E"/>
    <w:rPr>
      <w:color w:val="0000FF" w:themeColor="hyperlink"/>
      <w:u w:val="single"/>
    </w:rPr>
  </w:style>
  <w:style w:type="character" w:styleId="FollowedHyperlink">
    <w:name w:val="FollowedHyperlink"/>
    <w:basedOn w:val="DefaultParagraphFont"/>
    <w:uiPriority w:val="99"/>
    <w:semiHidden/>
    <w:unhideWhenUsed/>
    <w:rsid w:val="0019755E"/>
    <w:rPr>
      <w:color w:val="800080" w:themeColor="followedHyperlink"/>
      <w:u w:val="single"/>
    </w:rPr>
  </w:style>
  <w:style w:type="paragraph" w:styleId="Footer">
    <w:name w:val="footer"/>
    <w:basedOn w:val="Normal"/>
    <w:link w:val="FooterChar"/>
    <w:uiPriority w:val="99"/>
    <w:unhideWhenUsed/>
    <w:rsid w:val="00E241F0"/>
    <w:pPr>
      <w:tabs>
        <w:tab w:val="center" w:pos="4320"/>
        <w:tab w:val="right" w:pos="8640"/>
      </w:tabs>
      <w:spacing w:after="0"/>
    </w:pPr>
  </w:style>
  <w:style w:type="character" w:customStyle="1" w:styleId="FooterChar">
    <w:name w:val="Footer Char"/>
    <w:basedOn w:val="DefaultParagraphFont"/>
    <w:link w:val="Footer"/>
    <w:uiPriority w:val="99"/>
    <w:rsid w:val="00E241F0"/>
    <w:rPr>
      <w:rFonts w:ascii="Arial" w:hAnsi="Arial"/>
    </w:rPr>
  </w:style>
  <w:style w:type="character" w:styleId="PageNumber">
    <w:name w:val="page number"/>
    <w:basedOn w:val="DefaultParagraphFont"/>
    <w:uiPriority w:val="99"/>
    <w:semiHidden/>
    <w:unhideWhenUsed/>
    <w:rsid w:val="00E241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1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73"/>
    <w:pPr>
      <w:ind w:left="720"/>
      <w:contextualSpacing/>
    </w:pPr>
  </w:style>
  <w:style w:type="paragraph" w:styleId="NormalWeb">
    <w:name w:val="Normal (Web)"/>
    <w:basedOn w:val="Normal"/>
    <w:uiPriority w:val="99"/>
    <w:semiHidden/>
    <w:unhideWhenUsed/>
    <w:rsid w:val="00810510"/>
    <w:pPr>
      <w:spacing w:before="100" w:beforeAutospacing="1" w:after="100" w:afterAutospacing="1"/>
    </w:pPr>
    <w:rPr>
      <w:rFonts w:ascii="Times New Roman" w:hAnsi="Times New Roman" w:cs="Times New Roman"/>
      <w:sz w:val="20"/>
      <w:szCs w:val="20"/>
      <w:lang w:val="en-AU" w:eastAsia="en-US"/>
    </w:rPr>
  </w:style>
  <w:style w:type="character" w:styleId="Hyperlink">
    <w:name w:val="Hyperlink"/>
    <w:basedOn w:val="DefaultParagraphFont"/>
    <w:uiPriority w:val="99"/>
    <w:unhideWhenUsed/>
    <w:rsid w:val="0019755E"/>
    <w:rPr>
      <w:color w:val="0000FF" w:themeColor="hyperlink"/>
      <w:u w:val="single"/>
    </w:rPr>
  </w:style>
  <w:style w:type="character" w:styleId="FollowedHyperlink">
    <w:name w:val="FollowedHyperlink"/>
    <w:basedOn w:val="DefaultParagraphFont"/>
    <w:uiPriority w:val="99"/>
    <w:semiHidden/>
    <w:unhideWhenUsed/>
    <w:rsid w:val="0019755E"/>
    <w:rPr>
      <w:color w:val="800080" w:themeColor="followedHyperlink"/>
      <w:u w:val="single"/>
    </w:rPr>
  </w:style>
  <w:style w:type="paragraph" w:styleId="Footer">
    <w:name w:val="footer"/>
    <w:basedOn w:val="Normal"/>
    <w:link w:val="FooterChar"/>
    <w:uiPriority w:val="99"/>
    <w:unhideWhenUsed/>
    <w:rsid w:val="00E241F0"/>
    <w:pPr>
      <w:tabs>
        <w:tab w:val="center" w:pos="4320"/>
        <w:tab w:val="right" w:pos="8640"/>
      </w:tabs>
      <w:spacing w:after="0"/>
    </w:pPr>
  </w:style>
  <w:style w:type="character" w:customStyle="1" w:styleId="FooterChar">
    <w:name w:val="Footer Char"/>
    <w:basedOn w:val="DefaultParagraphFont"/>
    <w:link w:val="Footer"/>
    <w:uiPriority w:val="99"/>
    <w:rsid w:val="00E241F0"/>
    <w:rPr>
      <w:rFonts w:ascii="Arial" w:hAnsi="Arial"/>
    </w:rPr>
  </w:style>
  <w:style w:type="character" w:styleId="PageNumber">
    <w:name w:val="page number"/>
    <w:basedOn w:val="DefaultParagraphFont"/>
    <w:uiPriority w:val="99"/>
    <w:semiHidden/>
    <w:unhideWhenUsed/>
    <w:rsid w:val="00E2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760">
      <w:bodyDiv w:val="1"/>
      <w:marLeft w:val="0"/>
      <w:marRight w:val="0"/>
      <w:marTop w:val="0"/>
      <w:marBottom w:val="0"/>
      <w:divBdr>
        <w:top w:val="none" w:sz="0" w:space="0" w:color="auto"/>
        <w:left w:val="none" w:sz="0" w:space="0" w:color="auto"/>
        <w:bottom w:val="none" w:sz="0" w:space="0" w:color="auto"/>
        <w:right w:val="none" w:sz="0" w:space="0" w:color="auto"/>
      </w:divBdr>
    </w:div>
    <w:div w:id="228199364">
      <w:bodyDiv w:val="1"/>
      <w:marLeft w:val="0"/>
      <w:marRight w:val="0"/>
      <w:marTop w:val="0"/>
      <w:marBottom w:val="0"/>
      <w:divBdr>
        <w:top w:val="none" w:sz="0" w:space="0" w:color="auto"/>
        <w:left w:val="none" w:sz="0" w:space="0" w:color="auto"/>
        <w:bottom w:val="none" w:sz="0" w:space="0" w:color="auto"/>
        <w:right w:val="none" w:sz="0" w:space="0" w:color="auto"/>
      </w:divBdr>
    </w:div>
    <w:div w:id="402530788">
      <w:bodyDiv w:val="1"/>
      <w:marLeft w:val="0"/>
      <w:marRight w:val="0"/>
      <w:marTop w:val="0"/>
      <w:marBottom w:val="0"/>
      <w:divBdr>
        <w:top w:val="none" w:sz="0" w:space="0" w:color="auto"/>
        <w:left w:val="none" w:sz="0" w:space="0" w:color="auto"/>
        <w:bottom w:val="none" w:sz="0" w:space="0" w:color="auto"/>
        <w:right w:val="none" w:sz="0" w:space="0" w:color="auto"/>
      </w:divBdr>
    </w:div>
    <w:div w:id="621418357">
      <w:bodyDiv w:val="1"/>
      <w:marLeft w:val="0"/>
      <w:marRight w:val="0"/>
      <w:marTop w:val="0"/>
      <w:marBottom w:val="0"/>
      <w:divBdr>
        <w:top w:val="none" w:sz="0" w:space="0" w:color="auto"/>
        <w:left w:val="none" w:sz="0" w:space="0" w:color="auto"/>
        <w:bottom w:val="none" w:sz="0" w:space="0" w:color="auto"/>
        <w:right w:val="none" w:sz="0" w:space="0" w:color="auto"/>
      </w:divBdr>
    </w:div>
    <w:div w:id="1135485216">
      <w:bodyDiv w:val="1"/>
      <w:marLeft w:val="0"/>
      <w:marRight w:val="0"/>
      <w:marTop w:val="0"/>
      <w:marBottom w:val="0"/>
      <w:divBdr>
        <w:top w:val="none" w:sz="0" w:space="0" w:color="auto"/>
        <w:left w:val="none" w:sz="0" w:space="0" w:color="auto"/>
        <w:bottom w:val="none" w:sz="0" w:space="0" w:color="auto"/>
        <w:right w:val="none" w:sz="0" w:space="0" w:color="auto"/>
      </w:divBdr>
    </w:div>
    <w:div w:id="1186291429">
      <w:bodyDiv w:val="1"/>
      <w:marLeft w:val="0"/>
      <w:marRight w:val="0"/>
      <w:marTop w:val="0"/>
      <w:marBottom w:val="0"/>
      <w:divBdr>
        <w:top w:val="none" w:sz="0" w:space="0" w:color="auto"/>
        <w:left w:val="none" w:sz="0" w:space="0" w:color="auto"/>
        <w:bottom w:val="none" w:sz="0" w:space="0" w:color="auto"/>
        <w:right w:val="none" w:sz="0" w:space="0" w:color="auto"/>
      </w:divBdr>
    </w:div>
    <w:div w:id="1741096322">
      <w:bodyDiv w:val="1"/>
      <w:marLeft w:val="0"/>
      <w:marRight w:val="0"/>
      <w:marTop w:val="0"/>
      <w:marBottom w:val="0"/>
      <w:divBdr>
        <w:top w:val="none" w:sz="0" w:space="0" w:color="auto"/>
        <w:left w:val="none" w:sz="0" w:space="0" w:color="auto"/>
        <w:bottom w:val="none" w:sz="0" w:space="0" w:color="auto"/>
        <w:right w:val="none" w:sz="0" w:space="0" w:color="auto"/>
      </w:divBdr>
    </w:div>
    <w:div w:id="1835951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20%20%20%20%20%20%20%20%20%20%20%20%20%20BunbeRED5Yhttps://www.youtube.com/watch?v=oC17gMFnw7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1234</Words>
  <Characters>7037</Characters>
  <Application>Microsoft Macintosh Word</Application>
  <DocSecurity>0</DocSecurity>
  <Lines>58</Lines>
  <Paragraphs>16</Paragraphs>
  <ScaleCrop>false</ScaleCrop>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Traynor</dc:creator>
  <cp:keywords/>
  <dc:description/>
  <cp:lastModifiedBy>Brian Traynor</cp:lastModifiedBy>
  <cp:revision>10</cp:revision>
  <dcterms:created xsi:type="dcterms:W3CDTF">2017-11-02T01:40:00Z</dcterms:created>
  <dcterms:modified xsi:type="dcterms:W3CDTF">2018-05-20T22:00:00Z</dcterms:modified>
</cp:coreProperties>
</file>